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3A" w:rsidRPr="00CA2C24" w:rsidRDefault="00CA2C24" w:rsidP="00AF0F3A">
      <w:pPr>
        <w:rPr>
          <w:rFonts w:ascii="黑体" w:eastAsia="黑体" w:hAnsi="黑体" w:cs="宋体,Bold" w:hint="eastAsia"/>
          <w:bCs/>
          <w:color w:val="000000"/>
          <w:kern w:val="0"/>
          <w:sz w:val="32"/>
          <w:szCs w:val="32"/>
        </w:rPr>
      </w:pPr>
      <w:r w:rsidRPr="00CA2C24">
        <w:rPr>
          <w:rFonts w:ascii="黑体" w:eastAsia="黑体" w:hAnsi="黑体" w:cs="宋体,Bold" w:hint="eastAsia"/>
          <w:bCs/>
          <w:color w:val="000000"/>
          <w:kern w:val="0"/>
          <w:sz w:val="32"/>
          <w:szCs w:val="32"/>
        </w:rPr>
        <w:t>附件</w:t>
      </w:r>
    </w:p>
    <w:p w:rsidR="00FB3579" w:rsidRPr="00394288" w:rsidRDefault="00FB3579" w:rsidP="00AF0F3A">
      <w:pPr>
        <w:rPr>
          <w:rFonts w:ascii="宋体" w:hAnsi="宋体"/>
          <w:sz w:val="30"/>
          <w:szCs w:val="30"/>
        </w:rPr>
      </w:pPr>
      <w:bookmarkStart w:id="0" w:name="_GoBack"/>
      <w:bookmarkEnd w:id="0"/>
    </w:p>
    <w:p w:rsidR="00646D5A" w:rsidRPr="00070456" w:rsidRDefault="003A5596" w:rsidP="000E253A">
      <w:pPr>
        <w:spacing w:line="360" w:lineRule="auto"/>
        <w:jc w:val="center"/>
        <w:rPr>
          <w:rFonts w:ascii="宋体" w:hAnsi="宋体"/>
          <w:sz w:val="44"/>
          <w:szCs w:val="44"/>
        </w:rPr>
      </w:pPr>
      <w:r w:rsidRPr="00070456">
        <w:rPr>
          <w:rFonts w:ascii="方正小标宋简体" w:eastAsia="方正小标宋简体" w:hAnsi="Calibri" w:hint="eastAsia"/>
          <w:b/>
          <w:sz w:val="44"/>
          <w:szCs w:val="44"/>
        </w:rPr>
        <w:t>水利工程</w:t>
      </w:r>
      <w:r w:rsidR="00646D5A" w:rsidRPr="00070456">
        <w:rPr>
          <w:rFonts w:ascii="方正小标宋简体" w:eastAsia="方正小标宋简体" w:hAnsi="Calibri" w:hint="eastAsia"/>
          <w:b/>
          <w:sz w:val="44"/>
          <w:szCs w:val="44"/>
        </w:rPr>
        <w:t>启闭机设计</w:t>
      </w:r>
      <w:r w:rsidR="00B272D9" w:rsidRPr="00070456">
        <w:rPr>
          <w:rFonts w:ascii="方正小标宋简体" w:eastAsia="方正小标宋简体" w:hAnsi="Calibri" w:hint="eastAsia"/>
          <w:b/>
          <w:sz w:val="44"/>
          <w:szCs w:val="44"/>
        </w:rPr>
        <w:t>能力</w:t>
      </w:r>
      <w:r w:rsidRPr="00070456">
        <w:rPr>
          <w:rFonts w:ascii="方正小标宋简体" w:eastAsia="方正小标宋简体" w:hAnsi="Calibri" w:hint="eastAsia"/>
          <w:b/>
          <w:sz w:val="44"/>
          <w:szCs w:val="44"/>
        </w:rPr>
        <w:t>评</w:t>
      </w:r>
      <w:r w:rsidR="006F3388" w:rsidRPr="00070456">
        <w:rPr>
          <w:rFonts w:ascii="方正小标宋简体" w:eastAsia="方正小标宋简体" w:hAnsi="Calibri" w:hint="eastAsia"/>
          <w:b/>
          <w:sz w:val="44"/>
          <w:szCs w:val="44"/>
        </w:rPr>
        <w:t>审</w:t>
      </w:r>
      <w:r w:rsidR="00AF0F3A" w:rsidRPr="00070456">
        <w:rPr>
          <w:rFonts w:ascii="方正小标宋简体" w:eastAsia="方正小标宋简体" w:hAnsi="Calibri" w:hint="eastAsia"/>
          <w:b/>
          <w:sz w:val="44"/>
          <w:szCs w:val="44"/>
        </w:rPr>
        <w:t>管理</w:t>
      </w:r>
      <w:r w:rsidRPr="00070456">
        <w:rPr>
          <w:rFonts w:ascii="方正小标宋简体" w:eastAsia="方正小标宋简体" w:hAnsi="Calibri" w:hint="eastAsia"/>
          <w:b/>
          <w:sz w:val="44"/>
          <w:szCs w:val="44"/>
        </w:rPr>
        <w:t>办法</w:t>
      </w:r>
    </w:p>
    <w:p w:rsidR="006F3388" w:rsidRPr="000E253A" w:rsidRDefault="006F3388" w:rsidP="007B154E">
      <w:pPr>
        <w:ind w:firstLine="600"/>
        <w:rPr>
          <w:rFonts w:ascii="宋体" w:hAnsi="宋体"/>
          <w:sz w:val="32"/>
          <w:szCs w:val="32"/>
        </w:rPr>
      </w:pPr>
    </w:p>
    <w:p w:rsidR="00646D5A" w:rsidRPr="000E253A" w:rsidRDefault="003B5C01" w:rsidP="007B154E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="00944872" w:rsidRPr="000E253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756C6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C864D2" w:rsidRPr="000E253A">
        <w:rPr>
          <w:rFonts w:ascii="仿宋_GB2312" w:eastAsia="仿宋_GB2312" w:hAnsi="宋体" w:hint="eastAsia"/>
          <w:sz w:val="32"/>
          <w:szCs w:val="32"/>
        </w:rPr>
        <w:t>为规范</w:t>
      </w:r>
      <w:r w:rsidR="006F3388" w:rsidRPr="000E253A">
        <w:rPr>
          <w:rFonts w:ascii="仿宋_GB2312" w:eastAsia="仿宋_GB2312" w:hAnsi="宋体" w:hint="eastAsia"/>
          <w:sz w:val="32"/>
          <w:szCs w:val="32"/>
        </w:rPr>
        <w:t>水利工程</w:t>
      </w:r>
      <w:r w:rsidR="00474B3C" w:rsidRPr="000E253A">
        <w:rPr>
          <w:rFonts w:ascii="仿宋_GB2312" w:eastAsia="仿宋_GB2312" w:hAnsi="宋体" w:hint="eastAsia"/>
          <w:sz w:val="32"/>
          <w:szCs w:val="32"/>
        </w:rPr>
        <w:t>启闭机产品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设计</w:t>
      </w:r>
      <w:r w:rsidR="00474B3C" w:rsidRPr="000E253A">
        <w:rPr>
          <w:rFonts w:ascii="仿宋_GB2312" w:eastAsia="仿宋_GB2312" w:hAnsi="宋体" w:hint="eastAsia"/>
          <w:sz w:val="32"/>
          <w:szCs w:val="32"/>
        </w:rPr>
        <w:t>，</w:t>
      </w:r>
      <w:r w:rsidR="00C864D2" w:rsidRPr="000E253A">
        <w:rPr>
          <w:rFonts w:ascii="仿宋_GB2312" w:eastAsia="仿宋_GB2312" w:hAnsi="宋体" w:hint="eastAsia"/>
          <w:sz w:val="32"/>
          <w:szCs w:val="32"/>
        </w:rPr>
        <w:t>保证水利工程启闭机产品质量，</w:t>
      </w:r>
      <w:r w:rsidR="003F573F" w:rsidRPr="000E253A">
        <w:rPr>
          <w:rFonts w:ascii="仿宋_GB2312" w:eastAsia="仿宋_GB2312" w:hAnsi="宋体" w:hint="eastAsia"/>
          <w:sz w:val="32"/>
          <w:szCs w:val="32"/>
        </w:rPr>
        <w:t>特制定本办法。</w:t>
      </w:r>
    </w:p>
    <w:p w:rsidR="00756C6A" w:rsidRPr="00756C6A" w:rsidRDefault="003B5C01" w:rsidP="000E253A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="00756C6A" w:rsidRPr="000E253A">
        <w:rPr>
          <w:rFonts w:ascii="仿宋_GB2312" w:eastAsia="仿宋_GB2312" w:hAnsi="宋体"/>
          <w:sz w:val="32"/>
          <w:szCs w:val="32"/>
        </w:rPr>
        <w:t xml:space="preserve">  </w:t>
      </w:r>
      <w:r w:rsidR="006F3388" w:rsidRPr="000E253A">
        <w:rPr>
          <w:rFonts w:ascii="仿宋_GB2312" w:eastAsia="仿宋_GB2312" w:hAnsi="宋体" w:hint="eastAsia"/>
          <w:sz w:val="32"/>
          <w:szCs w:val="32"/>
        </w:rPr>
        <w:t>本办法适用于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对</w:t>
      </w:r>
      <w:r w:rsidR="00425DC5" w:rsidRPr="000E253A">
        <w:rPr>
          <w:rFonts w:ascii="仿宋_GB2312" w:eastAsia="仿宋_GB2312" w:hAnsi="宋体" w:hint="eastAsia"/>
          <w:sz w:val="32"/>
          <w:szCs w:val="32"/>
        </w:rPr>
        <w:t>从事</w:t>
      </w:r>
      <w:r w:rsidR="0052484B" w:rsidRPr="000E253A">
        <w:rPr>
          <w:rFonts w:ascii="仿宋_GB2312" w:eastAsia="仿宋_GB2312" w:hAnsi="宋体" w:hint="eastAsia"/>
          <w:sz w:val="32"/>
          <w:szCs w:val="32"/>
        </w:rPr>
        <w:t>水利工程启闭机</w:t>
      </w:r>
      <w:r w:rsidR="0009710A" w:rsidRPr="000E253A">
        <w:rPr>
          <w:rFonts w:ascii="仿宋_GB2312" w:eastAsia="仿宋_GB2312" w:hAnsi="宋体" w:hint="eastAsia"/>
          <w:sz w:val="32"/>
          <w:szCs w:val="32"/>
        </w:rPr>
        <w:t>设计的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专业</w:t>
      </w:r>
      <w:r w:rsidR="007E3E9F" w:rsidRPr="000E253A">
        <w:rPr>
          <w:rFonts w:ascii="仿宋_GB2312" w:eastAsia="仿宋_GB2312" w:hAnsi="宋体"/>
          <w:sz w:val="32"/>
          <w:szCs w:val="32"/>
        </w:rPr>
        <w:t>设计机构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（</w:t>
      </w:r>
      <w:r w:rsidR="007E3E9F" w:rsidRPr="000E253A">
        <w:rPr>
          <w:rFonts w:ascii="仿宋_GB2312" w:eastAsia="仿宋_GB2312" w:hAnsi="宋体"/>
          <w:sz w:val="32"/>
          <w:szCs w:val="32"/>
        </w:rPr>
        <w:t>以下简称设计机构）和具备相应产品设计能力的水利工程启闭机生产企业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（</w:t>
      </w:r>
      <w:r w:rsidR="007E3E9F" w:rsidRPr="000E253A">
        <w:rPr>
          <w:rFonts w:ascii="仿宋_GB2312" w:eastAsia="仿宋_GB2312" w:hAnsi="宋体"/>
          <w:sz w:val="32"/>
          <w:szCs w:val="32"/>
        </w:rPr>
        <w:t>以下简称生产企业）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的</w:t>
      </w:r>
      <w:r w:rsidR="00540622" w:rsidRPr="000E253A">
        <w:rPr>
          <w:rFonts w:ascii="仿宋_GB2312" w:eastAsia="仿宋_GB2312" w:hAnsi="宋体"/>
          <w:sz w:val="32"/>
          <w:szCs w:val="32"/>
        </w:rPr>
        <w:t>设计能力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进行</w:t>
      </w:r>
      <w:r w:rsidR="00540622" w:rsidRPr="000E253A">
        <w:rPr>
          <w:rFonts w:ascii="仿宋_GB2312" w:eastAsia="仿宋_GB2312" w:hAnsi="宋体"/>
          <w:sz w:val="32"/>
          <w:szCs w:val="32"/>
        </w:rPr>
        <w:t>评审</w:t>
      </w:r>
      <w:r w:rsidR="007E3E9F" w:rsidRPr="000E253A">
        <w:rPr>
          <w:rFonts w:ascii="仿宋_GB2312" w:eastAsia="仿宋_GB2312" w:hAnsi="宋体"/>
          <w:sz w:val="32"/>
          <w:szCs w:val="32"/>
        </w:rPr>
        <w:t>。</w:t>
      </w:r>
    </w:p>
    <w:p w:rsidR="0052484B" w:rsidRPr="000E253A" w:rsidRDefault="0052484B" w:rsidP="00944872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3B5C01" w:rsidRPr="000E253A">
        <w:rPr>
          <w:rFonts w:ascii="仿宋_GB2312" w:eastAsia="仿宋_GB2312" w:hAnsi="宋体" w:hint="eastAsia"/>
          <w:b/>
          <w:sz w:val="32"/>
          <w:szCs w:val="32"/>
        </w:rPr>
        <w:t>三</w:t>
      </w:r>
      <w:r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="00944872" w:rsidRPr="000E253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756C6A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0E253A">
        <w:rPr>
          <w:rFonts w:ascii="仿宋_GB2312" w:eastAsia="仿宋_GB2312" w:hAnsi="宋体" w:hint="eastAsia"/>
          <w:sz w:val="32"/>
          <w:szCs w:val="32"/>
        </w:rPr>
        <w:t>水利部产品质量监督总站</w:t>
      </w:r>
      <w:r w:rsidR="003B5C01" w:rsidRPr="000E253A">
        <w:rPr>
          <w:rFonts w:ascii="仿宋_GB2312" w:eastAsia="仿宋_GB2312" w:hAnsi="宋体" w:hint="eastAsia"/>
          <w:sz w:val="32"/>
          <w:szCs w:val="32"/>
        </w:rPr>
        <w:t>（以下简称质监总站）</w:t>
      </w:r>
      <w:r w:rsidR="00BA2CEC" w:rsidRPr="000E253A">
        <w:rPr>
          <w:rFonts w:ascii="仿宋_GB2312" w:eastAsia="仿宋_GB2312" w:hAnsi="宋体" w:hint="eastAsia"/>
          <w:sz w:val="32"/>
          <w:szCs w:val="32"/>
        </w:rPr>
        <w:t>负责</w:t>
      </w:r>
      <w:r w:rsidRPr="000E253A">
        <w:rPr>
          <w:rFonts w:ascii="仿宋_GB2312" w:eastAsia="仿宋_GB2312" w:hAnsi="宋体" w:hint="eastAsia"/>
          <w:sz w:val="32"/>
          <w:szCs w:val="32"/>
        </w:rPr>
        <w:t>水利工程启闭机</w:t>
      </w:r>
      <w:r w:rsidR="00425DC5" w:rsidRPr="000E253A">
        <w:rPr>
          <w:rFonts w:ascii="仿宋_GB2312" w:eastAsia="仿宋_GB2312" w:hAnsi="宋体" w:hint="eastAsia"/>
          <w:sz w:val="32"/>
          <w:szCs w:val="32"/>
        </w:rPr>
        <w:t>设计能力评审</w:t>
      </w:r>
      <w:r w:rsidR="003B5C01" w:rsidRPr="000E253A">
        <w:rPr>
          <w:rFonts w:ascii="仿宋_GB2312" w:eastAsia="仿宋_GB2312" w:hAnsi="宋体" w:hint="eastAsia"/>
          <w:sz w:val="32"/>
          <w:szCs w:val="32"/>
        </w:rPr>
        <w:t>工作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，其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内容包</w:t>
      </w:r>
      <w:r w:rsidR="002748E2" w:rsidRPr="000E253A">
        <w:rPr>
          <w:rFonts w:ascii="仿宋_GB2312" w:eastAsia="仿宋_GB2312" w:hAnsi="宋体" w:hint="eastAsia"/>
          <w:sz w:val="32"/>
          <w:szCs w:val="32"/>
        </w:rPr>
        <w:t>括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对设计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机构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进行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设计能力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备案</w:t>
      </w:r>
      <w:r w:rsidR="00CB5EC4" w:rsidRPr="000E253A">
        <w:rPr>
          <w:rFonts w:ascii="仿宋_GB2312" w:eastAsia="仿宋_GB2312" w:hAnsi="宋体" w:hint="eastAsia"/>
          <w:sz w:val="32"/>
          <w:szCs w:val="32"/>
        </w:rPr>
        <w:t>和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对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生产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企业进行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设计能力</w:t>
      </w:r>
      <w:r w:rsidR="00E02BDC" w:rsidRPr="000E253A">
        <w:rPr>
          <w:rFonts w:ascii="仿宋_GB2312" w:eastAsia="仿宋_GB2312" w:hAnsi="宋体" w:hint="eastAsia"/>
          <w:sz w:val="32"/>
          <w:szCs w:val="32"/>
        </w:rPr>
        <w:t>认可。</w:t>
      </w:r>
    </w:p>
    <w:p w:rsidR="00D20507" w:rsidRPr="000E253A" w:rsidRDefault="00BA2CEC" w:rsidP="00921486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3B5C01" w:rsidRPr="000E253A"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="00944872" w:rsidRPr="000E253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921486" w:rsidRPr="000E253A">
        <w:rPr>
          <w:rFonts w:ascii="仿宋_GB2312" w:eastAsia="仿宋_GB2312" w:hAnsi="宋体"/>
          <w:sz w:val="32"/>
          <w:szCs w:val="32"/>
        </w:rPr>
        <w:t xml:space="preserve"> 设计</w:t>
      </w:r>
      <w:r w:rsidR="007E3E9F" w:rsidRPr="000E253A">
        <w:rPr>
          <w:rFonts w:ascii="仿宋_GB2312" w:eastAsia="仿宋_GB2312" w:hAnsi="宋体" w:hint="eastAsia"/>
          <w:sz w:val="32"/>
          <w:szCs w:val="32"/>
        </w:rPr>
        <w:t>机构</w:t>
      </w:r>
      <w:r w:rsidRPr="000E253A">
        <w:rPr>
          <w:rFonts w:ascii="仿宋_GB2312" w:eastAsia="仿宋_GB2312" w:hAnsi="宋体" w:hint="eastAsia"/>
          <w:sz w:val="32"/>
          <w:szCs w:val="32"/>
        </w:rPr>
        <w:t>申请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设计能力</w:t>
      </w:r>
      <w:r w:rsidR="00C439A5" w:rsidRPr="000E253A">
        <w:rPr>
          <w:rFonts w:ascii="仿宋_GB2312" w:eastAsia="仿宋_GB2312" w:hAnsi="宋体" w:hint="eastAsia"/>
          <w:sz w:val="32"/>
          <w:szCs w:val="32"/>
        </w:rPr>
        <w:t>备案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，应具备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以</w:t>
      </w:r>
      <w:r w:rsidR="000355DC" w:rsidRPr="000E253A">
        <w:rPr>
          <w:rFonts w:ascii="仿宋_GB2312" w:eastAsia="仿宋_GB2312" w:hAnsi="宋体"/>
          <w:sz w:val="32"/>
          <w:szCs w:val="32"/>
        </w:rPr>
        <w:t>下基本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条件</w:t>
      </w:r>
      <w:r w:rsidR="00CB5EC4" w:rsidRPr="000E253A">
        <w:rPr>
          <w:rFonts w:ascii="仿宋_GB2312" w:eastAsia="仿宋_GB2312" w:hAnsi="宋体" w:hint="eastAsia"/>
          <w:sz w:val="32"/>
          <w:szCs w:val="32"/>
        </w:rPr>
        <w:t>：</w:t>
      </w:r>
    </w:p>
    <w:p w:rsidR="00D20507" w:rsidRPr="000E253A" w:rsidRDefault="00CB5EC4" w:rsidP="00F244F5">
      <w:pPr>
        <w:ind w:rightChars="50" w:right="105" w:firstLine="601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1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具有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独立的法人资格；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2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已</w:t>
      </w:r>
      <w:r w:rsidR="00540622" w:rsidRPr="000E253A">
        <w:rPr>
          <w:rFonts w:ascii="仿宋_GB2312" w:eastAsia="仿宋_GB2312" w:hAnsi="宋体"/>
          <w:sz w:val="32"/>
          <w:szCs w:val="32"/>
        </w:rPr>
        <w:t>建立较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完善的设计质量管理体系且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能</w:t>
      </w:r>
      <w:r w:rsidR="00540622" w:rsidRPr="000E253A">
        <w:rPr>
          <w:rFonts w:ascii="仿宋_GB2312" w:eastAsia="仿宋_GB2312" w:hAnsi="宋体"/>
          <w:sz w:val="32"/>
          <w:szCs w:val="32"/>
        </w:rPr>
        <w:t>够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有效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运行；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3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具有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与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申请型式和规格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相符的水利工程启闭机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设计业绩（近</w:t>
      </w:r>
      <w:r w:rsidR="00A62E11" w:rsidRPr="000E253A">
        <w:rPr>
          <w:rFonts w:ascii="仿宋_GB2312" w:eastAsia="仿宋_GB2312" w:hAnsi="宋体" w:hint="eastAsia"/>
          <w:sz w:val="32"/>
          <w:szCs w:val="32"/>
        </w:rPr>
        <w:t>五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年内）；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4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具备必要</w:t>
      </w:r>
      <w:r w:rsidR="000355DC" w:rsidRPr="000E253A">
        <w:rPr>
          <w:rFonts w:ascii="仿宋_GB2312" w:eastAsia="仿宋_GB2312" w:hAnsi="宋体"/>
          <w:sz w:val="32"/>
          <w:szCs w:val="32"/>
        </w:rPr>
        <w:t>的</w:t>
      </w:r>
      <w:proofErr w:type="gramStart"/>
      <w:r w:rsidR="00D20507" w:rsidRPr="000E253A">
        <w:rPr>
          <w:rFonts w:ascii="仿宋_GB2312" w:eastAsia="仿宋_GB2312" w:hAnsi="宋体" w:hint="eastAsia"/>
          <w:sz w:val="32"/>
          <w:szCs w:val="32"/>
        </w:rPr>
        <w:t>的</w:t>
      </w:r>
      <w:proofErr w:type="gramEnd"/>
      <w:r w:rsidR="00D20507" w:rsidRPr="000E253A">
        <w:rPr>
          <w:rFonts w:ascii="仿宋_GB2312" w:eastAsia="仿宋_GB2312" w:hAnsi="宋体" w:hint="eastAsia"/>
          <w:sz w:val="32"/>
          <w:szCs w:val="32"/>
        </w:rPr>
        <w:t>专业设计人员；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5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具备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必要的</w:t>
      </w:r>
      <w:r w:rsidR="00A62E11" w:rsidRPr="000E253A">
        <w:rPr>
          <w:rFonts w:ascii="仿宋_GB2312" w:eastAsia="仿宋_GB2312" w:hAnsi="宋体" w:hint="eastAsia"/>
          <w:sz w:val="32"/>
          <w:szCs w:val="32"/>
        </w:rPr>
        <w:t>设计程序、制图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等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软硬件设计平台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6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具有省、部级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相关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部门颁发的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工程设计资质证书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（业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lastRenderedPageBreak/>
        <w:t>务范围包括水利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行业或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电力行业）。</w:t>
      </w:r>
    </w:p>
    <w:p w:rsidR="002C7D9C" w:rsidRPr="000E253A" w:rsidRDefault="00921486" w:rsidP="00F96993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第五条</w:t>
      </w:r>
      <w:r w:rsidR="00944872" w:rsidRPr="000E253A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生产</w:t>
      </w:r>
      <w:r w:rsidR="00CB5EC4" w:rsidRPr="000E253A">
        <w:rPr>
          <w:rFonts w:ascii="仿宋_GB2312" w:eastAsia="仿宋_GB2312" w:hAnsi="宋体" w:hint="eastAsia"/>
          <w:sz w:val="32"/>
          <w:szCs w:val="32"/>
        </w:rPr>
        <w:t>企业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申请</w:t>
      </w:r>
      <w:r w:rsidRPr="000E253A">
        <w:rPr>
          <w:rFonts w:ascii="仿宋_GB2312" w:eastAsia="仿宋_GB2312" w:hAnsi="宋体" w:hint="eastAsia"/>
          <w:sz w:val="32"/>
          <w:szCs w:val="32"/>
        </w:rPr>
        <w:t>设计能力</w:t>
      </w:r>
      <w:r w:rsidR="00C439A5" w:rsidRPr="000E253A">
        <w:rPr>
          <w:rFonts w:ascii="仿宋_GB2312" w:eastAsia="仿宋_GB2312" w:hAnsi="宋体" w:hint="eastAsia"/>
          <w:sz w:val="32"/>
          <w:szCs w:val="32"/>
        </w:rPr>
        <w:t>认可</w:t>
      </w:r>
      <w:r w:rsidRPr="000E253A">
        <w:rPr>
          <w:rFonts w:ascii="仿宋_GB2312" w:eastAsia="仿宋_GB2312" w:hAnsi="宋体" w:hint="eastAsia"/>
          <w:sz w:val="32"/>
          <w:szCs w:val="32"/>
        </w:rPr>
        <w:t>，应具备</w:t>
      </w:r>
      <w:r w:rsidR="000355DC" w:rsidRPr="000E253A">
        <w:rPr>
          <w:rFonts w:ascii="仿宋_GB2312" w:eastAsia="仿宋_GB2312" w:hAnsi="宋体" w:hint="eastAsia"/>
          <w:sz w:val="32"/>
          <w:szCs w:val="32"/>
        </w:rPr>
        <w:t>以</w:t>
      </w:r>
      <w:r w:rsidR="000355DC" w:rsidRPr="000E253A">
        <w:rPr>
          <w:rFonts w:ascii="仿宋_GB2312" w:eastAsia="仿宋_GB2312" w:hAnsi="宋体"/>
          <w:sz w:val="32"/>
          <w:szCs w:val="32"/>
        </w:rPr>
        <w:t>下基本</w:t>
      </w:r>
      <w:r w:rsidRPr="000E253A">
        <w:rPr>
          <w:rFonts w:ascii="仿宋_GB2312" w:eastAsia="仿宋_GB2312" w:hAnsi="宋体" w:hint="eastAsia"/>
          <w:sz w:val="32"/>
          <w:szCs w:val="32"/>
        </w:rPr>
        <w:t>条件</w:t>
      </w:r>
      <w:r w:rsidR="00E82635" w:rsidRPr="000E253A">
        <w:rPr>
          <w:rFonts w:ascii="仿宋_GB2312" w:eastAsia="仿宋_GB2312" w:hAnsi="宋体" w:hint="eastAsia"/>
          <w:sz w:val="32"/>
          <w:szCs w:val="32"/>
        </w:rPr>
        <w:t>：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1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具有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独立的法人资格；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2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FE0621" w:rsidRPr="000E253A">
        <w:rPr>
          <w:rFonts w:ascii="仿宋_GB2312" w:eastAsia="仿宋_GB2312" w:hAnsi="宋体" w:hint="eastAsia"/>
          <w:sz w:val="32"/>
          <w:szCs w:val="32"/>
        </w:rPr>
        <w:t>具有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完善的设计质量管理体系且运行有效；</w:t>
      </w:r>
    </w:p>
    <w:p w:rsidR="00921486" w:rsidRPr="000E253A" w:rsidRDefault="00CB5EC4" w:rsidP="000E253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3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具有与申请型式和规格相符的水利工程启闭机设计业绩（近</w:t>
      </w:r>
      <w:r w:rsidR="0057776B" w:rsidRPr="000E253A">
        <w:rPr>
          <w:rFonts w:ascii="仿宋_GB2312" w:eastAsia="仿宋_GB2312" w:hAnsi="宋体" w:hint="eastAsia"/>
          <w:sz w:val="32"/>
          <w:szCs w:val="32"/>
        </w:rPr>
        <w:t>五</w:t>
      </w:r>
      <w:r w:rsidR="00921486" w:rsidRPr="000E253A">
        <w:rPr>
          <w:rFonts w:ascii="仿宋_GB2312" w:eastAsia="仿宋_GB2312" w:hAnsi="宋体" w:hint="eastAsia"/>
          <w:sz w:val="32"/>
          <w:szCs w:val="32"/>
        </w:rPr>
        <w:t>年内）；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4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FE0621" w:rsidRPr="000E253A">
        <w:rPr>
          <w:rFonts w:ascii="仿宋_GB2312" w:eastAsia="仿宋_GB2312" w:hAnsi="宋体" w:hint="eastAsia"/>
          <w:sz w:val="32"/>
          <w:szCs w:val="32"/>
        </w:rPr>
        <w:t>具备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必要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的专业设计人员；</w:t>
      </w:r>
    </w:p>
    <w:p w:rsidR="00D20507" w:rsidRPr="000E253A" w:rsidRDefault="00CB5EC4" w:rsidP="00D20507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5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具备必要的</w:t>
      </w:r>
      <w:r w:rsidR="0057776B" w:rsidRPr="000E253A">
        <w:rPr>
          <w:rFonts w:ascii="仿宋_GB2312" w:eastAsia="仿宋_GB2312" w:hAnsi="宋体" w:hint="eastAsia"/>
          <w:sz w:val="32"/>
          <w:szCs w:val="32"/>
        </w:rPr>
        <w:t>设计程序、制图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等软硬件设计平台；</w:t>
      </w:r>
    </w:p>
    <w:p w:rsidR="00921486" w:rsidRPr="000E253A" w:rsidRDefault="00CB5EC4" w:rsidP="00EE3044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6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EE3044">
        <w:rPr>
          <w:rFonts w:ascii="仿宋_GB2312" w:eastAsia="仿宋_GB2312" w:hAnsi="宋体"/>
          <w:sz w:val="32"/>
          <w:szCs w:val="32"/>
        </w:rPr>
        <w:t xml:space="preserve"> 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具有</w:t>
      </w:r>
      <w:r w:rsidR="00D20507" w:rsidRPr="000E253A">
        <w:rPr>
          <w:rFonts w:ascii="仿宋_GB2312" w:eastAsia="仿宋_GB2312" w:hAnsi="宋体" w:hint="eastAsia"/>
          <w:sz w:val="32"/>
          <w:szCs w:val="32"/>
        </w:rPr>
        <w:t>专门的设计或技术开发部门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负责产品</w:t>
      </w:r>
      <w:r w:rsidR="00540622" w:rsidRPr="000E253A">
        <w:rPr>
          <w:rFonts w:ascii="仿宋_GB2312" w:eastAsia="仿宋_GB2312" w:hAnsi="宋体"/>
          <w:sz w:val="32"/>
          <w:szCs w:val="32"/>
        </w:rPr>
        <w:t>设计</w:t>
      </w:r>
      <w:r w:rsidR="00540622" w:rsidRPr="000E253A">
        <w:rPr>
          <w:rFonts w:ascii="仿宋_GB2312" w:eastAsia="仿宋_GB2312" w:hAnsi="宋体" w:hint="eastAsia"/>
          <w:sz w:val="32"/>
          <w:szCs w:val="32"/>
        </w:rPr>
        <w:t>，</w:t>
      </w:r>
      <w:r w:rsidR="00540622" w:rsidRPr="000E253A">
        <w:rPr>
          <w:rFonts w:ascii="仿宋_GB2312" w:eastAsia="仿宋_GB2312" w:hAnsi="宋体"/>
          <w:sz w:val="32"/>
          <w:szCs w:val="32"/>
        </w:rPr>
        <w:t>机构健全，制度完善。</w:t>
      </w:r>
    </w:p>
    <w:p w:rsidR="006B521F" w:rsidRPr="000E253A" w:rsidRDefault="003B5C01" w:rsidP="00944872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E23C0F" w:rsidRPr="000E253A">
        <w:rPr>
          <w:rFonts w:ascii="仿宋_GB2312" w:eastAsia="仿宋_GB2312" w:hAnsi="宋体" w:hint="eastAsia"/>
          <w:b/>
          <w:sz w:val="32"/>
          <w:szCs w:val="32"/>
        </w:rPr>
        <w:t>六</w:t>
      </w:r>
      <w:r w:rsidR="00EB07CE"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="00EB07CE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944872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605F3E" w:rsidRPr="000E253A">
        <w:rPr>
          <w:rFonts w:ascii="仿宋_GB2312" w:eastAsia="仿宋_GB2312" w:hAnsi="宋体" w:hint="eastAsia"/>
          <w:sz w:val="32"/>
          <w:szCs w:val="32"/>
        </w:rPr>
        <w:t>申请设计能力评审需要提交以下材料：</w:t>
      </w:r>
    </w:p>
    <w:p w:rsidR="006B521F" w:rsidRPr="000E253A" w:rsidRDefault="006B521F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1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Pr="000E253A">
        <w:rPr>
          <w:rFonts w:ascii="仿宋_GB2312" w:eastAsia="仿宋_GB2312" w:hAnsi="宋体"/>
          <w:sz w:val="32"/>
          <w:szCs w:val="32"/>
        </w:rPr>
        <w:t>《</w:t>
      </w:r>
      <w:r w:rsidR="00592759" w:rsidRPr="000E253A">
        <w:rPr>
          <w:rFonts w:ascii="仿宋_GB2312" w:eastAsia="仿宋_GB2312" w:hAnsi="宋体" w:hint="eastAsia"/>
          <w:sz w:val="32"/>
          <w:szCs w:val="32"/>
        </w:rPr>
        <w:t>水利工程启闭机设计能力申请书</w:t>
      </w:r>
      <w:r w:rsidRPr="000E253A">
        <w:rPr>
          <w:rFonts w:ascii="仿宋_GB2312" w:eastAsia="仿宋_GB2312" w:hAnsi="宋体" w:hint="eastAsia"/>
          <w:sz w:val="32"/>
          <w:szCs w:val="32"/>
        </w:rPr>
        <w:t>》</w:t>
      </w:r>
      <w:r w:rsidR="00EB2B9F" w:rsidRPr="000E253A">
        <w:rPr>
          <w:rFonts w:ascii="仿宋_GB2312" w:eastAsia="仿宋_GB2312" w:hAnsi="宋体" w:hint="eastAsia"/>
          <w:sz w:val="32"/>
          <w:szCs w:val="32"/>
        </w:rPr>
        <w:t>（见附件</w:t>
      </w:r>
      <w:r w:rsidR="003A0AC2" w:rsidRPr="000E253A">
        <w:rPr>
          <w:rFonts w:ascii="仿宋_GB2312" w:eastAsia="仿宋_GB2312" w:hAnsi="宋体"/>
          <w:sz w:val="32"/>
          <w:szCs w:val="32"/>
        </w:rPr>
        <w:t>1</w:t>
      </w:r>
      <w:r w:rsidR="00EB2B9F" w:rsidRPr="000E253A">
        <w:rPr>
          <w:rFonts w:ascii="仿宋_GB2312" w:eastAsia="仿宋_GB2312" w:hAnsi="宋体" w:hint="eastAsia"/>
          <w:sz w:val="32"/>
          <w:szCs w:val="32"/>
        </w:rPr>
        <w:t>）</w:t>
      </w:r>
      <w:r w:rsidR="00605F3E" w:rsidRPr="000E253A">
        <w:rPr>
          <w:rFonts w:ascii="仿宋_GB2312" w:eastAsia="仿宋_GB2312" w:hAnsi="宋体" w:hint="eastAsia"/>
          <w:sz w:val="32"/>
          <w:szCs w:val="32"/>
        </w:rPr>
        <w:t>一式</w:t>
      </w:r>
      <w:r w:rsidR="00D45705" w:rsidRPr="000E253A">
        <w:rPr>
          <w:rFonts w:ascii="仿宋_GB2312" w:eastAsia="仿宋_GB2312" w:hAnsi="宋体" w:hint="eastAsia"/>
          <w:sz w:val="32"/>
          <w:szCs w:val="32"/>
        </w:rPr>
        <w:t>两份；</w:t>
      </w:r>
    </w:p>
    <w:p w:rsidR="006B521F" w:rsidRPr="000E253A" w:rsidRDefault="006B521F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2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Pr="000E253A">
        <w:rPr>
          <w:rFonts w:ascii="仿宋_GB2312" w:eastAsia="仿宋_GB2312" w:hAnsi="宋体"/>
          <w:sz w:val="32"/>
          <w:szCs w:val="32"/>
        </w:rPr>
        <w:t>单位营业执照复印件</w:t>
      </w:r>
      <w:r w:rsidR="002748E2" w:rsidRPr="000E253A">
        <w:rPr>
          <w:rFonts w:ascii="仿宋_GB2312" w:eastAsia="仿宋_GB2312" w:hAnsi="宋体" w:hint="eastAsia"/>
          <w:sz w:val="32"/>
          <w:szCs w:val="32"/>
        </w:rPr>
        <w:t>并加盖单位印章</w:t>
      </w:r>
      <w:r w:rsidRPr="000E253A">
        <w:rPr>
          <w:rFonts w:ascii="仿宋_GB2312" w:eastAsia="仿宋_GB2312" w:hAnsi="宋体" w:hint="eastAsia"/>
          <w:sz w:val="32"/>
          <w:szCs w:val="32"/>
        </w:rPr>
        <w:t>；</w:t>
      </w:r>
    </w:p>
    <w:p w:rsidR="009657D2" w:rsidRPr="000E253A" w:rsidRDefault="006B521F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3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B953F1" w:rsidRPr="000E253A">
        <w:rPr>
          <w:rFonts w:ascii="仿宋_GB2312" w:eastAsia="仿宋_GB2312" w:hAnsi="宋体" w:hint="eastAsia"/>
          <w:sz w:val="32"/>
          <w:szCs w:val="32"/>
        </w:rPr>
        <w:t>质量管理手册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的</w:t>
      </w:r>
      <w:r w:rsidR="00B953F1" w:rsidRPr="000E253A">
        <w:rPr>
          <w:rFonts w:ascii="仿宋_GB2312" w:eastAsia="仿宋_GB2312" w:hAnsi="宋体" w:hint="eastAsia"/>
          <w:sz w:val="32"/>
          <w:szCs w:val="32"/>
        </w:rPr>
        <w:t>封面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、目录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以及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其中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有</w:t>
      </w:r>
      <w:r w:rsidR="00B63DF3" w:rsidRPr="000E253A">
        <w:rPr>
          <w:rFonts w:ascii="仿宋_GB2312" w:eastAsia="仿宋_GB2312" w:hAnsi="宋体"/>
          <w:sz w:val="32"/>
          <w:szCs w:val="32"/>
        </w:rPr>
        <w:t>关</w:t>
      </w:r>
      <w:r w:rsidR="00BA281D" w:rsidRPr="000E253A">
        <w:rPr>
          <w:rFonts w:ascii="仿宋_GB2312" w:eastAsia="仿宋_GB2312" w:hAnsi="宋体"/>
          <w:sz w:val="32"/>
          <w:szCs w:val="32"/>
        </w:rPr>
        <w:t>文件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（设计和开发、设计流程</w:t>
      </w:r>
      <w:r w:rsidR="009657D2" w:rsidRPr="000E253A">
        <w:rPr>
          <w:rFonts w:ascii="仿宋_GB2312" w:eastAsia="仿宋_GB2312" w:hAnsi="宋体" w:hint="eastAsia"/>
          <w:sz w:val="32"/>
          <w:szCs w:val="32"/>
        </w:rPr>
        <w:t>、</w:t>
      </w:r>
      <w:r w:rsidR="009657D2" w:rsidRPr="000E253A">
        <w:rPr>
          <w:rFonts w:ascii="仿宋_GB2312" w:eastAsia="仿宋_GB2312" w:hAnsi="宋体"/>
          <w:sz w:val="32"/>
          <w:szCs w:val="32"/>
        </w:rPr>
        <w:t>现行标准规范目录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）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部分</w:t>
      </w:r>
      <w:r w:rsidR="00B953F1" w:rsidRPr="000E253A">
        <w:rPr>
          <w:rFonts w:ascii="仿宋_GB2312" w:eastAsia="仿宋_GB2312" w:hAnsi="宋体" w:hint="eastAsia"/>
          <w:sz w:val="32"/>
          <w:szCs w:val="32"/>
        </w:rPr>
        <w:t>的复印件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；</w:t>
      </w:r>
      <w:r w:rsidR="009657D2" w:rsidRPr="000E253A">
        <w:rPr>
          <w:rFonts w:ascii="仿宋_GB2312" w:eastAsia="仿宋_GB2312" w:hAnsi="宋体"/>
          <w:sz w:val="32"/>
          <w:szCs w:val="32"/>
        </w:rPr>
        <w:t xml:space="preserve"> </w:t>
      </w:r>
    </w:p>
    <w:p w:rsidR="006B521F" w:rsidRPr="000E253A" w:rsidRDefault="008A7654" w:rsidP="00A064E2">
      <w:pPr>
        <w:ind w:firstLine="56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与申请型式和规格相符的水利工程启闭机设计业绩证明材料；</w:t>
      </w:r>
    </w:p>
    <w:p w:rsidR="007755DF" w:rsidRPr="000E253A" w:rsidRDefault="00C439A5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5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具有代表性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设计</w:t>
      </w:r>
      <w:r w:rsidR="00062CC2" w:rsidRPr="000E253A">
        <w:rPr>
          <w:rFonts w:ascii="仿宋_GB2312" w:eastAsia="仿宋_GB2312" w:hAnsi="宋体"/>
          <w:sz w:val="32"/>
          <w:szCs w:val="32"/>
        </w:rPr>
        <w:t>成果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的设计</w:t>
      </w:r>
      <w:r w:rsidR="004418C4" w:rsidRPr="000E253A">
        <w:rPr>
          <w:rFonts w:ascii="仿宋_GB2312" w:eastAsia="仿宋_GB2312" w:hAnsi="宋体" w:hint="eastAsia"/>
          <w:sz w:val="32"/>
          <w:szCs w:val="32"/>
        </w:rPr>
        <w:t>文件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与成果</w:t>
      </w:r>
      <w:r w:rsidR="00E65FA5" w:rsidRPr="000E253A">
        <w:rPr>
          <w:rFonts w:ascii="仿宋_GB2312" w:eastAsia="仿宋_GB2312" w:hAnsi="宋体" w:hint="eastAsia"/>
          <w:sz w:val="32"/>
          <w:szCs w:val="32"/>
        </w:rPr>
        <w:t>（合同</w:t>
      </w:r>
      <w:r w:rsidR="00E65FA5" w:rsidRPr="000E253A">
        <w:rPr>
          <w:rFonts w:ascii="仿宋_GB2312" w:eastAsia="仿宋_GB2312" w:hAnsi="宋体"/>
          <w:sz w:val="32"/>
          <w:szCs w:val="32"/>
        </w:rPr>
        <w:t>、设计</w:t>
      </w:r>
      <w:r w:rsidR="00A35766" w:rsidRPr="000E253A">
        <w:rPr>
          <w:rFonts w:ascii="仿宋_GB2312" w:eastAsia="仿宋_GB2312" w:hAnsi="宋体" w:hint="eastAsia"/>
          <w:sz w:val="32"/>
          <w:szCs w:val="32"/>
        </w:rPr>
        <w:t>计算</w:t>
      </w:r>
      <w:r w:rsidR="00A35766" w:rsidRPr="000E253A">
        <w:rPr>
          <w:rFonts w:ascii="仿宋_GB2312" w:eastAsia="仿宋_GB2312" w:hAnsi="宋体"/>
          <w:sz w:val="32"/>
          <w:szCs w:val="32"/>
        </w:rPr>
        <w:t>说明</w:t>
      </w:r>
      <w:r w:rsidR="00E65FA5" w:rsidRPr="000E253A">
        <w:rPr>
          <w:rFonts w:ascii="仿宋_GB2312" w:eastAsia="仿宋_GB2312" w:hAnsi="宋体"/>
          <w:sz w:val="32"/>
          <w:szCs w:val="32"/>
        </w:rPr>
        <w:t>书、图纸等）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；</w:t>
      </w:r>
    </w:p>
    <w:p w:rsidR="00EB07CE" w:rsidRPr="000E253A" w:rsidRDefault="00C439A5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6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设计</w:t>
      </w:r>
      <w:r w:rsidR="00BA281D" w:rsidRPr="000E253A">
        <w:rPr>
          <w:rFonts w:ascii="仿宋_GB2312" w:eastAsia="仿宋_GB2312" w:hAnsi="宋体" w:hint="eastAsia"/>
          <w:sz w:val="32"/>
          <w:szCs w:val="32"/>
        </w:rPr>
        <w:t>所需的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硬件和软件清单；</w:t>
      </w:r>
    </w:p>
    <w:p w:rsidR="007755DF" w:rsidRPr="000E253A" w:rsidRDefault="00C439A5" w:rsidP="000E253A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lastRenderedPageBreak/>
        <w:t>7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专业设计人员职称证书复印件</w:t>
      </w:r>
      <w:r w:rsidR="002748E2" w:rsidRPr="000E253A">
        <w:rPr>
          <w:rFonts w:ascii="仿宋_GB2312" w:eastAsia="仿宋_GB2312" w:hAnsi="宋体" w:hint="eastAsia"/>
          <w:sz w:val="32"/>
          <w:szCs w:val="32"/>
        </w:rPr>
        <w:t>并加盖单位印章</w:t>
      </w:r>
      <w:r w:rsidR="00294F6D" w:rsidRPr="000E253A">
        <w:rPr>
          <w:rFonts w:ascii="仿宋_GB2312" w:eastAsia="仿宋_GB2312" w:hAnsi="宋体" w:hint="eastAsia"/>
          <w:sz w:val="32"/>
          <w:szCs w:val="32"/>
        </w:rPr>
        <w:t>；</w:t>
      </w:r>
    </w:p>
    <w:p w:rsidR="006B521F" w:rsidRPr="000E253A" w:rsidRDefault="00C439A5" w:rsidP="00EE3044">
      <w:pPr>
        <w:ind w:firstLine="567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8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F244F5">
        <w:rPr>
          <w:rFonts w:ascii="仿宋_GB2312" w:eastAsia="仿宋_GB2312" w:hAnsi="宋体"/>
          <w:sz w:val="32"/>
          <w:szCs w:val="32"/>
        </w:rPr>
        <w:t xml:space="preserve"> 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省、部级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相关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部门颁发的工程设计</w:t>
      </w:r>
      <w:r w:rsidR="00BA281D" w:rsidRPr="000E253A">
        <w:rPr>
          <w:rFonts w:ascii="仿宋_GB2312" w:eastAsia="仿宋_GB2312" w:hAnsi="宋体" w:hint="eastAsia"/>
          <w:sz w:val="32"/>
          <w:szCs w:val="32"/>
        </w:rPr>
        <w:t>资质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证书复印件（</w:t>
      </w:r>
      <w:r w:rsidR="002748E2" w:rsidRPr="000E253A">
        <w:rPr>
          <w:rFonts w:ascii="仿宋_GB2312" w:eastAsia="仿宋_GB2312" w:hAnsi="宋体" w:hint="eastAsia"/>
          <w:sz w:val="32"/>
          <w:szCs w:val="32"/>
        </w:rPr>
        <w:t>仅限于</w:t>
      </w:r>
      <w:r w:rsidR="00EB2B9F" w:rsidRPr="000E253A">
        <w:rPr>
          <w:rFonts w:ascii="仿宋_GB2312" w:eastAsia="仿宋_GB2312" w:hAnsi="宋体" w:hint="eastAsia"/>
          <w:sz w:val="32"/>
          <w:szCs w:val="32"/>
        </w:rPr>
        <w:t>申请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设计</w:t>
      </w:r>
      <w:r w:rsidR="00E23C0F" w:rsidRPr="000E253A">
        <w:rPr>
          <w:rFonts w:ascii="仿宋_GB2312" w:eastAsia="仿宋_GB2312" w:hAnsi="宋体" w:hint="eastAsia"/>
          <w:sz w:val="32"/>
          <w:szCs w:val="32"/>
        </w:rPr>
        <w:t>能力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备案</w:t>
      </w:r>
      <w:r w:rsidR="00EB2B9F" w:rsidRPr="000E253A">
        <w:rPr>
          <w:rFonts w:ascii="仿宋_GB2312" w:eastAsia="仿宋_GB2312" w:hAnsi="宋体" w:hint="eastAsia"/>
          <w:sz w:val="32"/>
          <w:szCs w:val="32"/>
        </w:rPr>
        <w:t>的设计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机构</w:t>
      </w:r>
      <w:r w:rsidR="008E2AB1" w:rsidRPr="000E253A">
        <w:rPr>
          <w:rFonts w:ascii="仿宋_GB2312" w:eastAsia="仿宋_GB2312" w:hAnsi="宋体" w:hint="eastAsia"/>
          <w:sz w:val="32"/>
          <w:szCs w:val="32"/>
        </w:rPr>
        <w:t>提供）。</w:t>
      </w:r>
    </w:p>
    <w:p w:rsidR="00E65FA5" w:rsidRPr="000E253A" w:rsidRDefault="00E65FA5" w:rsidP="00172F8E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sz w:val="32"/>
          <w:szCs w:val="32"/>
        </w:rPr>
        <w:t>申请单位</w:t>
      </w:r>
      <w:r w:rsidRPr="000E253A">
        <w:rPr>
          <w:rFonts w:ascii="仿宋_GB2312" w:eastAsia="仿宋_GB2312" w:hAnsi="宋体"/>
          <w:sz w:val="32"/>
          <w:szCs w:val="32"/>
        </w:rPr>
        <w:t>应当在申请书中明确拟申请的启</w:t>
      </w:r>
      <w:r w:rsidRPr="000E253A">
        <w:rPr>
          <w:rFonts w:ascii="仿宋_GB2312" w:eastAsia="仿宋_GB2312" w:hAnsi="宋体" w:hint="eastAsia"/>
          <w:sz w:val="32"/>
          <w:szCs w:val="32"/>
        </w:rPr>
        <w:t>闭</w:t>
      </w:r>
      <w:r w:rsidRPr="000E253A">
        <w:rPr>
          <w:rFonts w:ascii="仿宋_GB2312" w:eastAsia="仿宋_GB2312" w:hAnsi="宋体"/>
          <w:sz w:val="32"/>
          <w:szCs w:val="32"/>
        </w:rPr>
        <w:t>机产品型式和规格；申请两种以上型式的，可以一并提出申请。启</w:t>
      </w:r>
      <w:r w:rsidRPr="000E253A">
        <w:rPr>
          <w:rFonts w:ascii="仿宋_GB2312" w:eastAsia="仿宋_GB2312" w:hAnsi="宋体" w:hint="eastAsia"/>
          <w:sz w:val="32"/>
          <w:szCs w:val="32"/>
        </w:rPr>
        <w:t>闭</w:t>
      </w:r>
      <w:r w:rsidRPr="000E253A">
        <w:rPr>
          <w:rFonts w:ascii="仿宋_GB2312" w:eastAsia="仿宋_GB2312" w:hAnsi="宋体"/>
          <w:sz w:val="32"/>
          <w:szCs w:val="32"/>
        </w:rPr>
        <w:t>机产品的型式和规格划分</w:t>
      </w:r>
      <w:r w:rsidR="00A92E2A">
        <w:rPr>
          <w:rFonts w:ascii="仿宋_GB2312" w:eastAsia="仿宋_GB2312" w:hAnsi="宋体" w:hint="eastAsia"/>
          <w:sz w:val="32"/>
          <w:szCs w:val="32"/>
        </w:rPr>
        <w:t>（</w:t>
      </w:r>
      <w:r w:rsidR="00A92E2A" w:rsidRPr="00FE65AC">
        <w:rPr>
          <w:rFonts w:ascii="仿宋_GB2312" w:eastAsia="仿宋_GB2312" w:hAnsi="宋体"/>
          <w:sz w:val="32"/>
          <w:szCs w:val="32"/>
        </w:rPr>
        <w:t>见附件</w:t>
      </w:r>
      <w:r w:rsidR="00A92E2A" w:rsidRPr="00FE65AC">
        <w:rPr>
          <w:rFonts w:ascii="仿宋_GB2312" w:eastAsia="仿宋_GB2312" w:hAnsi="宋体" w:hint="eastAsia"/>
          <w:sz w:val="32"/>
          <w:szCs w:val="32"/>
        </w:rPr>
        <w:t>2</w:t>
      </w:r>
      <w:r w:rsidR="00A92E2A">
        <w:rPr>
          <w:rFonts w:ascii="仿宋_GB2312" w:eastAsia="仿宋_GB2312" w:hAnsi="宋体" w:hint="eastAsia"/>
          <w:sz w:val="32"/>
          <w:szCs w:val="32"/>
        </w:rPr>
        <w:t>）</w:t>
      </w:r>
      <w:r w:rsidRPr="000E253A">
        <w:rPr>
          <w:rFonts w:ascii="仿宋_GB2312" w:eastAsia="仿宋_GB2312" w:hAnsi="宋体" w:hint="eastAsia"/>
          <w:sz w:val="32"/>
          <w:szCs w:val="32"/>
        </w:rPr>
        <w:t>。</w:t>
      </w:r>
    </w:p>
    <w:p w:rsidR="00E65FA5" w:rsidRPr="000E253A" w:rsidRDefault="00E65FA5" w:rsidP="00172F8E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sz w:val="32"/>
          <w:szCs w:val="32"/>
        </w:rPr>
        <w:t>申请人</w:t>
      </w:r>
      <w:r w:rsidRPr="000E253A">
        <w:rPr>
          <w:rFonts w:ascii="仿宋_GB2312" w:eastAsia="仿宋_GB2312" w:hAnsi="宋体"/>
          <w:sz w:val="32"/>
          <w:szCs w:val="32"/>
        </w:rPr>
        <w:t>应当</w:t>
      </w:r>
      <w:r w:rsidRPr="000E253A">
        <w:rPr>
          <w:rFonts w:ascii="仿宋_GB2312" w:eastAsia="仿宋_GB2312" w:hAnsi="宋体" w:hint="eastAsia"/>
          <w:sz w:val="32"/>
          <w:szCs w:val="32"/>
        </w:rPr>
        <w:t>如实</w:t>
      </w:r>
      <w:r w:rsidRPr="000E253A">
        <w:rPr>
          <w:rFonts w:ascii="仿宋_GB2312" w:eastAsia="仿宋_GB2312" w:hAnsi="宋体"/>
          <w:sz w:val="32"/>
          <w:szCs w:val="32"/>
        </w:rPr>
        <w:t>提交有关材料，并对申请材料的真实性负责</w:t>
      </w:r>
      <w:r w:rsidR="00AC0869" w:rsidRPr="000E253A">
        <w:rPr>
          <w:rFonts w:ascii="仿宋_GB2312" w:eastAsia="仿宋_GB2312" w:hAnsi="宋体"/>
          <w:sz w:val="32"/>
          <w:szCs w:val="32"/>
        </w:rPr>
        <w:t>并做出承诺</w:t>
      </w:r>
      <w:r w:rsidRPr="000E253A">
        <w:rPr>
          <w:rFonts w:ascii="仿宋_GB2312" w:eastAsia="仿宋_GB2312" w:hAnsi="宋体"/>
          <w:sz w:val="32"/>
          <w:szCs w:val="32"/>
        </w:rPr>
        <w:t>。</w:t>
      </w:r>
    </w:p>
    <w:p w:rsidR="006B6EEC" w:rsidRPr="000E253A" w:rsidRDefault="00F0396E" w:rsidP="007B154E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E23C0F" w:rsidRPr="000E253A"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944872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3F70F9" w:rsidRPr="000E253A">
        <w:rPr>
          <w:rFonts w:ascii="仿宋_GB2312" w:eastAsia="仿宋_GB2312" w:hAnsi="宋体" w:hint="eastAsia"/>
          <w:sz w:val="32"/>
          <w:szCs w:val="32"/>
        </w:rPr>
        <w:t>质监总站</w:t>
      </w:r>
      <w:r w:rsidR="004A397D" w:rsidRPr="000E253A">
        <w:rPr>
          <w:rFonts w:ascii="仿宋_GB2312" w:eastAsia="仿宋_GB2312" w:hAnsi="宋体" w:hint="eastAsia"/>
          <w:sz w:val="32"/>
          <w:szCs w:val="32"/>
        </w:rPr>
        <w:t>每年</w:t>
      </w:r>
      <w:r w:rsidR="00831F73" w:rsidRPr="000E253A">
        <w:rPr>
          <w:rFonts w:ascii="仿宋_GB2312" w:eastAsia="仿宋_GB2312" w:hAnsi="宋体"/>
          <w:sz w:val="32"/>
          <w:szCs w:val="32"/>
        </w:rPr>
        <w:t>3</w:t>
      </w:r>
      <w:r w:rsidR="004A397D" w:rsidRPr="000E253A">
        <w:rPr>
          <w:rFonts w:ascii="仿宋_GB2312" w:eastAsia="仿宋_GB2312" w:hAnsi="宋体" w:hint="eastAsia"/>
          <w:sz w:val="32"/>
          <w:szCs w:val="32"/>
        </w:rPr>
        <w:t>月</w:t>
      </w:r>
      <w:r w:rsidR="00831F73" w:rsidRPr="000E253A">
        <w:rPr>
          <w:rFonts w:ascii="仿宋_GB2312" w:eastAsia="仿宋_GB2312" w:hAnsi="宋体"/>
          <w:sz w:val="32"/>
          <w:szCs w:val="32"/>
        </w:rPr>
        <w:t>1日至31日</w:t>
      </w:r>
      <w:r w:rsidR="004A397D" w:rsidRPr="000E253A">
        <w:rPr>
          <w:rFonts w:ascii="仿宋_GB2312" w:eastAsia="仿宋_GB2312" w:hAnsi="宋体" w:hint="eastAsia"/>
          <w:sz w:val="32"/>
          <w:szCs w:val="32"/>
        </w:rPr>
        <w:t>集中受理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申请，</w:t>
      </w:r>
      <w:r w:rsidR="00062CC2" w:rsidRPr="000E253A">
        <w:rPr>
          <w:rFonts w:ascii="仿宋_GB2312" w:eastAsia="仿宋_GB2312" w:hAnsi="宋体"/>
          <w:sz w:val="32"/>
          <w:szCs w:val="32"/>
        </w:rPr>
        <w:t>并对申请资料进行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格式</w:t>
      </w:r>
      <w:r w:rsidR="00062CC2" w:rsidRPr="000E253A">
        <w:rPr>
          <w:rFonts w:ascii="仿宋_GB2312" w:eastAsia="仿宋_GB2312" w:hAnsi="宋体"/>
          <w:sz w:val="32"/>
          <w:szCs w:val="32"/>
        </w:rPr>
        <w:t>审查</w:t>
      </w:r>
      <w:r w:rsidR="004A397D" w:rsidRPr="000E253A">
        <w:rPr>
          <w:rFonts w:ascii="仿宋_GB2312" w:eastAsia="仿宋_GB2312" w:hAnsi="宋体" w:hint="eastAsia"/>
          <w:sz w:val="32"/>
          <w:szCs w:val="32"/>
        </w:rPr>
        <w:t>。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审查</w:t>
      </w:r>
      <w:r w:rsidR="00143145" w:rsidRPr="000E253A">
        <w:rPr>
          <w:rFonts w:ascii="仿宋_GB2312" w:eastAsia="仿宋_GB2312" w:hAnsi="宋体" w:hint="eastAsia"/>
          <w:sz w:val="32"/>
          <w:szCs w:val="32"/>
        </w:rPr>
        <w:t>受理</w:t>
      </w:r>
      <w:r w:rsidR="003B5C01" w:rsidRPr="000E253A">
        <w:rPr>
          <w:rFonts w:ascii="仿宋_GB2312" w:eastAsia="仿宋_GB2312" w:hAnsi="宋体" w:hint="eastAsia"/>
          <w:sz w:val="32"/>
          <w:szCs w:val="32"/>
        </w:rPr>
        <w:t>后，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质监</w:t>
      </w:r>
      <w:r w:rsidR="00062CC2" w:rsidRPr="000E253A">
        <w:rPr>
          <w:rFonts w:ascii="仿宋_GB2312" w:eastAsia="仿宋_GB2312" w:hAnsi="宋体"/>
          <w:sz w:val="32"/>
          <w:szCs w:val="32"/>
        </w:rPr>
        <w:t>总站择时</w:t>
      </w:r>
      <w:r w:rsidR="00310F30" w:rsidRPr="000E253A">
        <w:rPr>
          <w:rFonts w:ascii="仿宋_GB2312" w:eastAsia="仿宋_GB2312" w:hAnsi="宋体" w:hint="eastAsia"/>
          <w:sz w:val="32"/>
          <w:szCs w:val="32"/>
        </w:rPr>
        <w:t>组织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召开</w:t>
      </w:r>
      <w:r w:rsidR="00062CC2" w:rsidRPr="000E253A">
        <w:rPr>
          <w:rFonts w:ascii="仿宋_GB2312" w:eastAsia="仿宋_GB2312" w:hAnsi="宋体"/>
          <w:sz w:val="32"/>
          <w:szCs w:val="32"/>
        </w:rPr>
        <w:t>专家评审会议，</w:t>
      </w:r>
      <w:r w:rsidR="00310F30" w:rsidRPr="000E253A">
        <w:rPr>
          <w:rFonts w:ascii="仿宋_GB2312" w:eastAsia="仿宋_GB2312" w:hAnsi="宋体" w:hint="eastAsia"/>
          <w:sz w:val="32"/>
          <w:szCs w:val="32"/>
        </w:rPr>
        <w:t>对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受理</w:t>
      </w:r>
      <w:r w:rsidR="00062CC2" w:rsidRPr="000E253A">
        <w:rPr>
          <w:rFonts w:ascii="仿宋_GB2312" w:eastAsia="仿宋_GB2312" w:hAnsi="宋体"/>
          <w:sz w:val="32"/>
          <w:szCs w:val="32"/>
        </w:rPr>
        <w:t>的</w:t>
      </w:r>
      <w:r w:rsidR="009B53D8" w:rsidRPr="000E253A">
        <w:rPr>
          <w:rFonts w:ascii="仿宋_GB2312" w:eastAsia="仿宋_GB2312" w:hAnsi="宋体" w:hint="eastAsia"/>
          <w:sz w:val="32"/>
          <w:szCs w:val="32"/>
        </w:rPr>
        <w:t>申请</w:t>
      </w:r>
      <w:r w:rsidR="00062CC2" w:rsidRPr="000E253A">
        <w:rPr>
          <w:rFonts w:ascii="仿宋_GB2312" w:eastAsia="仿宋_GB2312" w:hAnsi="宋体" w:hint="eastAsia"/>
          <w:sz w:val="32"/>
          <w:szCs w:val="32"/>
        </w:rPr>
        <w:t>书</w:t>
      </w:r>
      <w:r w:rsidR="00062CC2" w:rsidRPr="000E253A">
        <w:rPr>
          <w:rFonts w:ascii="仿宋_GB2312" w:eastAsia="仿宋_GB2312" w:hAnsi="宋体"/>
          <w:sz w:val="32"/>
          <w:szCs w:val="32"/>
        </w:rPr>
        <w:t>及相应审查资料进行评审，确定</w:t>
      </w:r>
      <w:r w:rsidR="009B53D8" w:rsidRPr="000E253A">
        <w:rPr>
          <w:rFonts w:ascii="仿宋_GB2312" w:eastAsia="仿宋_GB2312" w:hAnsi="宋体" w:hint="eastAsia"/>
          <w:sz w:val="32"/>
          <w:szCs w:val="32"/>
        </w:rPr>
        <w:t>是否具备水利工程启闭机设计能力</w:t>
      </w:r>
      <w:r w:rsidR="00951896" w:rsidRPr="000E253A">
        <w:rPr>
          <w:rFonts w:ascii="仿宋_GB2312" w:eastAsia="仿宋_GB2312" w:hAnsi="宋体" w:hint="eastAsia"/>
          <w:sz w:val="32"/>
          <w:szCs w:val="32"/>
        </w:rPr>
        <w:t>、</w:t>
      </w:r>
      <w:r w:rsidR="009B53D8" w:rsidRPr="000E253A">
        <w:rPr>
          <w:rFonts w:ascii="仿宋_GB2312" w:eastAsia="仿宋_GB2312" w:hAnsi="宋体" w:hint="eastAsia"/>
          <w:sz w:val="32"/>
          <w:szCs w:val="32"/>
        </w:rPr>
        <w:t>是否需要对申请单位进行实地</w:t>
      </w:r>
      <w:r w:rsidR="003A0AC2" w:rsidRPr="000E253A">
        <w:rPr>
          <w:rFonts w:ascii="仿宋_GB2312" w:eastAsia="仿宋_GB2312" w:hAnsi="宋体" w:hint="eastAsia"/>
          <w:sz w:val="32"/>
          <w:szCs w:val="32"/>
        </w:rPr>
        <w:t>复核。</w:t>
      </w:r>
      <w:r w:rsidR="003A0AC2" w:rsidRPr="000E253A">
        <w:rPr>
          <w:rFonts w:ascii="仿宋_GB2312" w:eastAsia="仿宋_GB2312" w:hAnsi="宋体"/>
          <w:sz w:val="32"/>
          <w:szCs w:val="32"/>
        </w:rPr>
        <w:t>专家</w:t>
      </w:r>
      <w:r w:rsidR="003A0AC2" w:rsidRPr="000E253A">
        <w:rPr>
          <w:rFonts w:ascii="仿宋_GB2312" w:eastAsia="仿宋_GB2312" w:hAnsi="宋体" w:hint="eastAsia"/>
          <w:sz w:val="32"/>
          <w:szCs w:val="32"/>
        </w:rPr>
        <w:t>组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形成评审</w:t>
      </w:r>
      <w:r w:rsidR="00A157A9" w:rsidRPr="000E253A">
        <w:rPr>
          <w:rFonts w:ascii="仿宋_GB2312" w:eastAsia="仿宋_GB2312" w:hAnsi="宋体"/>
          <w:sz w:val="32"/>
          <w:szCs w:val="32"/>
        </w:rPr>
        <w:t>结论，并</w:t>
      </w:r>
      <w:r w:rsidR="003A0AC2" w:rsidRPr="000E253A">
        <w:rPr>
          <w:rFonts w:ascii="仿宋_GB2312" w:eastAsia="仿宋_GB2312" w:hAnsi="宋体" w:hint="eastAsia"/>
          <w:sz w:val="32"/>
          <w:szCs w:val="32"/>
        </w:rPr>
        <w:t>填写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《</w:t>
      </w:r>
      <w:r w:rsidR="00A157A9" w:rsidRPr="000E253A">
        <w:rPr>
          <w:rFonts w:ascii="仿宋_GB2312" w:eastAsia="仿宋_GB2312" w:hAnsi="宋体"/>
          <w:sz w:val="32"/>
          <w:szCs w:val="32"/>
        </w:rPr>
        <w:t>水利工程启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闭</w:t>
      </w:r>
      <w:r w:rsidR="00A157A9" w:rsidRPr="000E253A">
        <w:rPr>
          <w:rFonts w:ascii="仿宋_GB2312" w:eastAsia="仿宋_GB2312" w:hAnsi="宋体"/>
          <w:sz w:val="32"/>
          <w:szCs w:val="32"/>
        </w:rPr>
        <w:t>机设计能力备案及认可</w:t>
      </w:r>
      <w:r w:rsidR="003A0AC2" w:rsidRPr="000E253A">
        <w:rPr>
          <w:rFonts w:ascii="仿宋_GB2312" w:eastAsia="仿宋_GB2312" w:hAnsi="宋体"/>
          <w:sz w:val="32"/>
          <w:szCs w:val="32"/>
        </w:rPr>
        <w:t>专家评审</w:t>
      </w:r>
      <w:r w:rsidR="003A0AC2" w:rsidRPr="000E253A">
        <w:rPr>
          <w:rFonts w:ascii="仿宋_GB2312" w:eastAsia="仿宋_GB2312" w:hAnsi="宋体" w:hint="eastAsia"/>
          <w:sz w:val="32"/>
          <w:szCs w:val="32"/>
        </w:rPr>
        <w:t>表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》</w:t>
      </w:r>
      <w:r w:rsidR="000B428E" w:rsidRPr="000E253A">
        <w:rPr>
          <w:rFonts w:ascii="仿宋_GB2312" w:eastAsia="仿宋_GB2312" w:hAnsi="宋体" w:hint="eastAsia"/>
          <w:sz w:val="32"/>
          <w:szCs w:val="32"/>
        </w:rPr>
        <w:t>（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见</w:t>
      </w:r>
      <w:r w:rsidR="000B428E" w:rsidRPr="000E253A">
        <w:rPr>
          <w:rFonts w:ascii="仿宋_GB2312" w:eastAsia="仿宋_GB2312" w:hAnsi="宋体" w:hint="eastAsia"/>
          <w:sz w:val="32"/>
          <w:szCs w:val="32"/>
        </w:rPr>
        <w:t>附件</w:t>
      </w:r>
      <w:r w:rsidR="00E65FA5" w:rsidRPr="000E253A">
        <w:rPr>
          <w:rFonts w:ascii="仿宋_GB2312" w:eastAsia="仿宋_GB2312" w:hAnsi="宋体"/>
          <w:sz w:val="32"/>
          <w:szCs w:val="32"/>
        </w:rPr>
        <w:t>3</w:t>
      </w:r>
      <w:r w:rsidR="000B428E" w:rsidRPr="000E253A">
        <w:rPr>
          <w:rFonts w:ascii="仿宋_GB2312" w:eastAsia="仿宋_GB2312" w:hAnsi="宋体" w:hint="eastAsia"/>
          <w:sz w:val="32"/>
          <w:szCs w:val="32"/>
        </w:rPr>
        <w:t>）</w:t>
      </w:r>
      <w:r w:rsidR="00D83562" w:rsidRPr="000E253A">
        <w:rPr>
          <w:rFonts w:ascii="仿宋_GB2312" w:eastAsia="仿宋_GB2312" w:hAnsi="宋体" w:hint="eastAsia"/>
          <w:sz w:val="32"/>
          <w:szCs w:val="32"/>
        </w:rPr>
        <w:t>。</w:t>
      </w:r>
    </w:p>
    <w:p w:rsidR="00A157A9" w:rsidRPr="000E253A" w:rsidRDefault="00F0396E" w:rsidP="009B53D8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E23C0F" w:rsidRPr="000E253A">
        <w:rPr>
          <w:rFonts w:ascii="仿宋_GB2312" w:eastAsia="仿宋_GB2312" w:hAnsi="宋体" w:hint="eastAsia"/>
          <w:b/>
          <w:sz w:val="32"/>
          <w:szCs w:val="32"/>
        </w:rPr>
        <w:t>八</w:t>
      </w:r>
      <w:r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="009B53D8" w:rsidRPr="000E253A">
        <w:rPr>
          <w:rFonts w:ascii="仿宋_GB2312" w:eastAsia="仿宋_GB2312" w:hAnsi="宋体"/>
          <w:sz w:val="32"/>
          <w:szCs w:val="32"/>
        </w:rPr>
        <w:t xml:space="preserve">  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根据专家评审意见</w:t>
      </w:r>
      <w:r w:rsidR="008F31EE" w:rsidRPr="000E253A">
        <w:rPr>
          <w:rFonts w:ascii="仿宋_GB2312" w:eastAsia="仿宋_GB2312" w:hAnsi="宋体"/>
          <w:sz w:val="32"/>
          <w:szCs w:val="32"/>
        </w:rPr>
        <w:t>，需要对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申请</w:t>
      </w:r>
      <w:r w:rsidR="008F31EE" w:rsidRPr="000E253A">
        <w:rPr>
          <w:rFonts w:ascii="仿宋_GB2312" w:eastAsia="仿宋_GB2312" w:hAnsi="宋体"/>
          <w:sz w:val="32"/>
          <w:szCs w:val="32"/>
        </w:rPr>
        <w:t>启闭机设计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能力</w:t>
      </w:r>
      <w:r w:rsidR="008F31EE" w:rsidRPr="000E253A">
        <w:rPr>
          <w:rFonts w:ascii="仿宋_GB2312" w:eastAsia="仿宋_GB2312" w:hAnsi="宋体"/>
          <w:sz w:val="32"/>
          <w:szCs w:val="32"/>
        </w:rPr>
        <w:t>认可的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生产</w:t>
      </w:r>
      <w:r w:rsidR="008F31EE" w:rsidRPr="000E253A">
        <w:rPr>
          <w:rFonts w:ascii="仿宋_GB2312" w:eastAsia="仿宋_GB2312" w:hAnsi="宋体"/>
          <w:sz w:val="32"/>
          <w:szCs w:val="32"/>
        </w:rPr>
        <w:t>企业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进行</w:t>
      </w:r>
      <w:r w:rsidR="00E23C0F" w:rsidRPr="000E253A">
        <w:rPr>
          <w:rFonts w:ascii="仿宋_GB2312" w:eastAsia="仿宋_GB2312" w:hAnsi="宋体" w:hint="eastAsia"/>
          <w:sz w:val="32"/>
          <w:szCs w:val="32"/>
        </w:rPr>
        <w:t>实地核查的，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质监总站</w:t>
      </w:r>
      <w:r w:rsidR="004418C4" w:rsidRPr="000E253A">
        <w:rPr>
          <w:rFonts w:ascii="仿宋_GB2312" w:eastAsia="仿宋_GB2312" w:hAnsi="宋体" w:hint="eastAsia"/>
          <w:sz w:val="32"/>
          <w:szCs w:val="32"/>
        </w:rPr>
        <w:t>组织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核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查组</w:t>
      </w:r>
      <w:r w:rsidR="00917033" w:rsidRPr="000E253A">
        <w:rPr>
          <w:rFonts w:ascii="仿宋_GB2312" w:eastAsia="仿宋_GB2312" w:hAnsi="宋体" w:hint="eastAsia"/>
          <w:sz w:val="32"/>
          <w:szCs w:val="32"/>
        </w:rPr>
        <w:t>到申请单位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开展实地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核查。</w:t>
      </w:r>
    </w:p>
    <w:p w:rsidR="00951896" w:rsidRPr="000E253A" w:rsidRDefault="00A157A9" w:rsidP="009B53D8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具体</w:t>
      </w:r>
      <w:r w:rsidRPr="000E253A">
        <w:rPr>
          <w:rFonts w:ascii="仿宋_GB2312" w:eastAsia="仿宋_GB2312" w:hAnsi="宋体" w:hint="eastAsia"/>
          <w:sz w:val="32"/>
          <w:szCs w:val="32"/>
        </w:rPr>
        <w:t>核</w:t>
      </w:r>
      <w:r w:rsidRPr="000E253A">
        <w:rPr>
          <w:rFonts w:ascii="仿宋_GB2312" w:eastAsia="仿宋_GB2312" w:hAnsi="宋体"/>
          <w:sz w:val="32"/>
          <w:szCs w:val="32"/>
        </w:rPr>
        <w:t>查内容见</w:t>
      </w:r>
      <w:r w:rsidRPr="000E253A">
        <w:rPr>
          <w:rFonts w:ascii="仿宋_GB2312" w:eastAsia="仿宋_GB2312" w:hAnsi="宋体" w:hint="eastAsia"/>
          <w:sz w:val="32"/>
          <w:szCs w:val="32"/>
        </w:rPr>
        <w:t>《</w:t>
      </w:r>
      <w:r w:rsidRPr="000E253A">
        <w:rPr>
          <w:rFonts w:ascii="仿宋_GB2312" w:eastAsia="仿宋_GB2312" w:hAnsi="宋体"/>
          <w:sz w:val="32"/>
          <w:szCs w:val="32"/>
        </w:rPr>
        <w:t>水利工程启闭机设计认可能力核查表》</w:t>
      </w:r>
      <w:r w:rsidRPr="000E253A">
        <w:rPr>
          <w:rFonts w:ascii="仿宋_GB2312" w:eastAsia="仿宋_GB2312" w:hAnsi="宋体" w:hint="eastAsia"/>
          <w:sz w:val="32"/>
          <w:szCs w:val="32"/>
        </w:rPr>
        <w:t>（</w:t>
      </w:r>
      <w:r w:rsidRPr="000E253A">
        <w:rPr>
          <w:rFonts w:ascii="仿宋_GB2312" w:eastAsia="仿宋_GB2312" w:hAnsi="宋体"/>
          <w:sz w:val="32"/>
          <w:szCs w:val="32"/>
        </w:rPr>
        <w:t>附件</w:t>
      </w:r>
      <w:r w:rsidR="00E65FA5" w:rsidRPr="000E253A">
        <w:rPr>
          <w:rFonts w:ascii="仿宋_GB2312" w:eastAsia="仿宋_GB2312" w:hAnsi="宋体"/>
          <w:sz w:val="32"/>
          <w:szCs w:val="32"/>
        </w:rPr>
        <w:t>4</w:t>
      </w:r>
      <w:r w:rsidRPr="000E253A">
        <w:rPr>
          <w:rFonts w:ascii="仿宋_GB2312" w:eastAsia="仿宋_GB2312" w:hAnsi="宋体" w:hint="eastAsia"/>
          <w:sz w:val="32"/>
          <w:szCs w:val="32"/>
        </w:rPr>
        <w:t>），核查内容中一项不满足，即判定为核查不合格。</w:t>
      </w:r>
      <w:r w:rsidRPr="000E253A">
        <w:rPr>
          <w:rFonts w:ascii="仿宋_GB2312" w:eastAsia="仿宋_GB2312" w:hAnsi="宋体"/>
          <w:sz w:val="32"/>
          <w:szCs w:val="32"/>
        </w:rPr>
        <w:t>核查组</w:t>
      </w:r>
      <w:r w:rsidR="003A417C" w:rsidRPr="000E253A">
        <w:rPr>
          <w:rFonts w:ascii="仿宋_GB2312" w:eastAsia="仿宋_GB2312" w:hAnsi="宋体" w:hint="eastAsia"/>
          <w:sz w:val="32"/>
          <w:szCs w:val="32"/>
        </w:rPr>
        <w:t>形成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核查</w:t>
      </w:r>
      <w:r w:rsidR="003A417C" w:rsidRPr="000E253A">
        <w:rPr>
          <w:rFonts w:ascii="仿宋_GB2312" w:eastAsia="仿宋_GB2312" w:hAnsi="宋体" w:hint="eastAsia"/>
          <w:sz w:val="32"/>
          <w:szCs w:val="32"/>
        </w:rPr>
        <w:t>意见</w:t>
      </w:r>
      <w:r w:rsidRPr="000E253A">
        <w:rPr>
          <w:rFonts w:ascii="仿宋_GB2312" w:eastAsia="仿宋_GB2312" w:hAnsi="宋体" w:hint="eastAsia"/>
          <w:sz w:val="32"/>
          <w:szCs w:val="32"/>
        </w:rPr>
        <w:t>，并</w:t>
      </w:r>
      <w:r w:rsidRPr="000E253A">
        <w:rPr>
          <w:rFonts w:ascii="仿宋_GB2312" w:eastAsia="仿宋_GB2312" w:hAnsi="宋体"/>
          <w:sz w:val="32"/>
          <w:szCs w:val="32"/>
        </w:rPr>
        <w:t>填写</w:t>
      </w:r>
      <w:r w:rsidRPr="000E253A">
        <w:rPr>
          <w:rFonts w:ascii="仿宋_GB2312" w:eastAsia="仿宋_GB2312" w:hAnsi="宋体" w:hint="eastAsia"/>
          <w:sz w:val="32"/>
          <w:szCs w:val="32"/>
        </w:rPr>
        <w:t>《</w:t>
      </w:r>
      <w:r w:rsidRPr="000E253A">
        <w:rPr>
          <w:rFonts w:ascii="仿宋_GB2312" w:eastAsia="仿宋_GB2312" w:hAnsi="宋体"/>
          <w:sz w:val="32"/>
          <w:szCs w:val="32"/>
        </w:rPr>
        <w:t>水利工程启闭机设计认可能力核查表》</w:t>
      </w:r>
      <w:r w:rsidR="003A417C" w:rsidRPr="000E253A">
        <w:rPr>
          <w:rFonts w:ascii="仿宋_GB2312" w:eastAsia="仿宋_GB2312" w:hAnsi="宋体" w:hint="eastAsia"/>
          <w:sz w:val="32"/>
          <w:szCs w:val="32"/>
        </w:rPr>
        <w:t>。</w:t>
      </w:r>
    </w:p>
    <w:p w:rsidR="007755DF" w:rsidRPr="000E253A" w:rsidRDefault="00F0396E" w:rsidP="000E253A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</w:t>
      </w:r>
      <w:r w:rsidR="00E23C0F" w:rsidRPr="000E253A">
        <w:rPr>
          <w:rFonts w:ascii="仿宋_GB2312" w:eastAsia="仿宋_GB2312" w:hAnsi="宋体" w:hint="eastAsia"/>
          <w:b/>
          <w:sz w:val="32"/>
          <w:szCs w:val="32"/>
        </w:rPr>
        <w:t>九</w:t>
      </w:r>
      <w:r w:rsidRPr="000E253A">
        <w:rPr>
          <w:rFonts w:ascii="仿宋_GB2312" w:eastAsia="仿宋_GB2312" w:hAnsi="宋体" w:hint="eastAsia"/>
          <w:b/>
          <w:sz w:val="32"/>
          <w:szCs w:val="32"/>
        </w:rPr>
        <w:t>条</w:t>
      </w:r>
      <w:r w:rsidR="006B6EEC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223E5D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6B6EEC" w:rsidRPr="000E253A">
        <w:rPr>
          <w:rFonts w:ascii="仿宋_GB2312" w:eastAsia="仿宋_GB2312" w:hAnsi="宋体" w:hint="eastAsia"/>
          <w:sz w:val="32"/>
          <w:szCs w:val="32"/>
        </w:rPr>
        <w:t>质监总站根据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专家</w:t>
      </w:r>
      <w:r w:rsidR="00E23C0F" w:rsidRPr="000E253A">
        <w:rPr>
          <w:rFonts w:ascii="仿宋_GB2312" w:eastAsia="仿宋_GB2312" w:hAnsi="宋体" w:hint="eastAsia"/>
          <w:sz w:val="32"/>
          <w:szCs w:val="32"/>
        </w:rPr>
        <w:t>评审</w:t>
      </w:r>
      <w:r w:rsidR="006B6EEC" w:rsidRPr="000E253A">
        <w:rPr>
          <w:rFonts w:ascii="仿宋_GB2312" w:eastAsia="仿宋_GB2312" w:hAnsi="宋体" w:hint="eastAsia"/>
          <w:sz w:val="32"/>
          <w:szCs w:val="32"/>
        </w:rPr>
        <w:t>意见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及</w:t>
      </w:r>
      <w:r w:rsidR="004A397D" w:rsidRPr="000E253A">
        <w:rPr>
          <w:rFonts w:ascii="仿宋_GB2312" w:eastAsia="仿宋_GB2312" w:hAnsi="宋体" w:hint="eastAsia"/>
          <w:sz w:val="32"/>
          <w:szCs w:val="32"/>
        </w:rPr>
        <w:t>实地</w:t>
      </w:r>
      <w:r w:rsidR="00B272D9" w:rsidRPr="000E253A">
        <w:rPr>
          <w:rFonts w:ascii="仿宋_GB2312" w:eastAsia="仿宋_GB2312" w:hAnsi="宋体" w:hint="eastAsia"/>
          <w:sz w:val="32"/>
          <w:szCs w:val="32"/>
        </w:rPr>
        <w:t>核查意见</w:t>
      </w:r>
      <w:r w:rsidR="003F70F9" w:rsidRPr="000E253A">
        <w:rPr>
          <w:rFonts w:ascii="仿宋_GB2312" w:eastAsia="仿宋_GB2312" w:hAnsi="宋体" w:hint="eastAsia"/>
          <w:sz w:val="32"/>
          <w:szCs w:val="32"/>
        </w:rPr>
        <w:t>做</w:t>
      </w:r>
      <w:r w:rsidR="006B6EEC" w:rsidRPr="000E253A">
        <w:rPr>
          <w:rFonts w:ascii="仿宋_GB2312" w:eastAsia="仿宋_GB2312" w:hAnsi="宋体" w:hint="eastAsia"/>
          <w:sz w:val="32"/>
          <w:szCs w:val="32"/>
        </w:rPr>
        <w:lastRenderedPageBreak/>
        <w:t>出是否颁发水利工程启闭机设计能力证书的决定。</w:t>
      </w:r>
    </w:p>
    <w:p w:rsidR="00223E5D" w:rsidRPr="000E253A" w:rsidRDefault="00FB4A3C" w:rsidP="00223E5D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第十条</w:t>
      </w:r>
      <w:r w:rsidR="007F2EC4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223E5D" w:rsidRPr="000E253A">
        <w:rPr>
          <w:rFonts w:ascii="仿宋_GB2312" w:eastAsia="仿宋_GB2312" w:hAnsi="宋体"/>
          <w:sz w:val="32"/>
          <w:szCs w:val="32"/>
        </w:rPr>
        <w:t xml:space="preserve"> 水利工程启闭机设计能力证书有效期为</w:t>
      </w:r>
      <w:r w:rsidR="00AC0869" w:rsidRPr="000E253A">
        <w:rPr>
          <w:rFonts w:ascii="仿宋_GB2312" w:eastAsia="仿宋_GB2312" w:hAnsi="宋体" w:hint="eastAsia"/>
          <w:sz w:val="32"/>
          <w:szCs w:val="32"/>
        </w:rPr>
        <w:t>五</w:t>
      </w:r>
      <w:r w:rsidR="00223E5D" w:rsidRPr="000E253A">
        <w:rPr>
          <w:rFonts w:ascii="仿宋_GB2312" w:eastAsia="仿宋_GB2312" w:hAnsi="宋体" w:hint="eastAsia"/>
          <w:sz w:val="32"/>
          <w:szCs w:val="32"/>
        </w:rPr>
        <w:t>年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，期满应重新提出申请</w:t>
      </w:r>
      <w:r w:rsidR="00223E5D" w:rsidRPr="000E253A">
        <w:rPr>
          <w:rFonts w:ascii="仿宋_GB2312" w:eastAsia="仿宋_GB2312" w:hAnsi="宋体" w:hint="eastAsia"/>
          <w:sz w:val="32"/>
          <w:szCs w:val="32"/>
        </w:rPr>
        <w:t>。</w:t>
      </w:r>
    </w:p>
    <w:p w:rsidR="00223E5D" w:rsidRPr="000E253A" w:rsidRDefault="00223E5D" w:rsidP="00924CE6">
      <w:pPr>
        <w:ind w:firstLine="542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第十一条</w:t>
      </w:r>
      <w:r w:rsidRPr="000E253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A92E2A">
        <w:rPr>
          <w:rFonts w:ascii="仿宋_GB2312" w:eastAsia="仿宋_GB2312" w:hAnsi="宋体"/>
          <w:b/>
          <w:sz w:val="32"/>
          <w:szCs w:val="32"/>
        </w:rPr>
        <w:t xml:space="preserve"> </w:t>
      </w:r>
      <w:r w:rsidR="0035050A" w:rsidRPr="000E253A">
        <w:rPr>
          <w:rFonts w:ascii="仿宋_GB2312" w:eastAsia="仿宋_GB2312" w:hAnsi="宋体" w:hint="eastAsia"/>
          <w:sz w:val="32"/>
          <w:szCs w:val="32"/>
        </w:rPr>
        <w:t>生产企业</w:t>
      </w:r>
      <w:r w:rsidRPr="000E253A">
        <w:rPr>
          <w:rFonts w:ascii="仿宋_GB2312" w:eastAsia="仿宋_GB2312" w:hAnsi="宋体" w:hint="eastAsia"/>
          <w:sz w:val="32"/>
          <w:szCs w:val="32"/>
        </w:rPr>
        <w:t>获得</w:t>
      </w:r>
      <w:r w:rsidR="0035050A" w:rsidRPr="000E253A">
        <w:rPr>
          <w:rFonts w:ascii="仿宋_GB2312" w:eastAsia="仿宋_GB2312" w:hAnsi="宋体" w:hint="eastAsia"/>
          <w:sz w:val="32"/>
          <w:szCs w:val="32"/>
        </w:rPr>
        <w:t>的</w:t>
      </w:r>
      <w:r w:rsidRPr="000E253A">
        <w:rPr>
          <w:rFonts w:ascii="仿宋_GB2312" w:eastAsia="仿宋_GB2312" w:hAnsi="宋体" w:hint="eastAsia"/>
          <w:sz w:val="32"/>
          <w:szCs w:val="32"/>
        </w:rPr>
        <w:t>水利工程启闭机设计</w:t>
      </w:r>
      <w:r w:rsidR="0035050A" w:rsidRPr="000E253A">
        <w:rPr>
          <w:rFonts w:ascii="仿宋_GB2312" w:eastAsia="仿宋_GB2312" w:hAnsi="宋体" w:hint="eastAsia"/>
          <w:sz w:val="32"/>
          <w:szCs w:val="32"/>
        </w:rPr>
        <w:t>能力</w:t>
      </w:r>
      <w:r w:rsidR="00AC0869" w:rsidRPr="000E253A">
        <w:rPr>
          <w:rFonts w:ascii="仿宋_GB2312" w:eastAsia="仿宋_GB2312" w:hAnsi="宋体" w:hint="eastAsia"/>
          <w:sz w:val="32"/>
          <w:szCs w:val="32"/>
        </w:rPr>
        <w:t>认可</w:t>
      </w:r>
      <w:r w:rsidR="0035050A" w:rsidRPr="000E253A">
        <w:rPr>
          <w:rFonts w:ascii="仿宋_GB2312" w:eastAsia="仿宋_GB2312" w:hAnsi="宋体" w:hint="eastAsia"/>
          <w:sz w:val="32"/>
          <w:szCs w:val="32"/>
        </w:rPr>
        <w:t>证书</w:t>
      </w:r>
      <w:r w:rsidRPr="000E253A">
        <w:rPr>
          <w:rFonts w:ascii="仿宋_GB2312" w:eastAsia="仿宋_GB2312" w:hAnsi="宋体" w:hint="eastAsia"/>
          <w:sz w:val="32"/>
          <w:szCs w:val="32"/>
        </w:rPr>
        <w:t>，仅</w:t>
      </w:r>
      <w:r w:rsidR="00AC0869" w:rsidRPr="000E253A">
        <w:rPr>
          <w:rFonts w:ascii="仿宋_GB2312" w:eastAsia="仿宋_GB2312" w:hAnsi="宋体" w:hint="eastAsia"/>
          <w:sz w:val="32"/>
          <w:szCs w:val="32"/>
        </w:rPr>
        <w:t>适用于</w:t>
      </w:r>
      <w:r w:rsidRPr="000E253A">
        <w:rPr>
          <w:rFonts w:ascii="仿宋_GB2312" w:eastAsia="仿宋_GB2312" w:hAnsi="宋体" w:hint="eastAsia"/>
          <w:sz w:val="32"/>
          <w:szCs w:val="32"/>
        </w:rPr>
        <w:t>本企业。</w:t>
      </w:r>
    </w:p>
    <w:p w:rsidR="00B272D9" w:rsidRPr="000E253A" w:rsidRDefault="00223E5D" w:rsidP="004A397D">
      <w:pPr>
        <w:ind w:firstLine="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第十二条</w:t>
      </w:r>
      <w:r w:rsidRPr="000E253A">
        <w:rPr>
          <w:rFonts w:ascii="仿宋_GB2312" w:eastAsia="仿宋_GB2312" w:hAnsi="宋体"/>
          <w:b/>
          <w:sz w:val="32"/>
          <w:szCs w:val="32"/>
        </w:rPr>
        <w:t xml:space="preserve">  </w:t>
      </w:r>
      <w:r w:rsidR="00B63DF3" w:rsidRPr="000E253A">
        <w:rPr>
          <w:rFonts w:ascii="仿宋_GB2312" w:eastAsia="仿宋_GB2312" w:hAnsi="宋体" w:hint="eastAsia"/>
          <w:sz w:val="32"/>
          <w:szCs w:val="32"/>
        </w:rPr>
        <w:t>涂改、出租、出借、转让水利工程设计能力证书的，一经核实，将注销证书并在两年内不得申请；申请材料弄虚作假的，三年内不得申请。</w:t>
      </w:r>
    </w:p>
    <w:p w:rsidR="0059530F" w:rsidRPr="000E253A" w:rsidRDefault="00223E5D" w:rsidP="000E253A">
      <w:pPr>
        <w:ind w:firstLine="542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第十三条</w:t>
      </w:r>
      <w:r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A92E2A" w:rsidRPr="000E253A">
        <w:rPr>
          <w:rFonts w:ascii="仿宋_GB2312" w:eastAsia="仿宋_GB2312" w:hAnsi="宋体"/>
          <w:sz w:val="32"/>
          <w:szCs w:val="32"/>
        </w:rPr>
        <w:t xml:space="preserve"> </w:t>
      </w:r>
      <w:r w:rsidR="0059530F" w:rsidRPr="000E253A">
        <w:rPr>
          <w:rFonts w:ascii="仿宋_GB2312" w:eastAsia="仿宋_GB2312" w:hAnsi="宋体" w:hint="eastAsia"/>
          <w:sz w:val="32"/>
          <w:szCs w:val="32"/>
        </w:rPr>
        <w:t>本办法自</w:t>
      </w:r>
      <w:r w:rsidR="000935E5" w:rsidRPr="000E253A">
        <w:rPr>
          <w:rFonts w:ascii="仿宋_GB2312" w:eastAsia="仿宋_GB2312" w:hAnsi="宋体" w:hint="eastAsia"/>
          <w:sz w:val="32"/>
          <w:szCs w:val="32"/>
        </w:rPr>
        <w:t>发</w:t>
      </w:r>
      <w:r w:rsidR="0059530F" w:rsidRPr="000E253A">
        <w:rPr>
          <w:rFonts w:ascii="仿宋_GB2312" w:eastAsia="仿宋_GB2312" w:hAnsi="宋体" w:hint="eastAsia"/>
          <w:sz w:val="32"/>
          <w:szCs w:val="32"/>
        </w:rPr>
        <w:t>布之日起</w:t>
      </w:r>
      <w:r w:rsidR="00F961E5" w:rsidRPr="000E253A">
        <w:rPr>
          <w:rFonts w:ascii="仿宋_GB2312" w:eastAsia="仿宋_GB2312" w:hAnsi="宋体" w:hint="eastAsia"/>
          <w:sz w:val="32"/>
          <w:szCs w:val="32"/>
        </w:rPr>
        <w:t>实施</w:t>
      </w:r>
      <w:r w:rsidR="0059530F" w:rsidRPr="000E253A">
        <w:rPr>
          <w:rFonts w:ascii="仿宋_GB2312" w:eastAsia="仿宋_GB2312" w:hAnsi="宋体" w:hint="eastAsia"/>
          <w:sz w:val="32"/>
          <w:szCs w:val="32"/>
        </w:rPr>
        <w:t>。</w:t>
      </w:r>
      <w:r w:rsidR="00F961E5" w:rsidRPr="000E253A">
        <w:rPr>
          <w:rFonts w:ascii="仿宋_GB2312" w:eastAsia="仿宋_GB2312" w:hAnsi="宋体" w:hint="eastAsia"/>
          <w:sz w:val="32"/>
          <w:szCs w:val="32"/>
        </w:rPr>
        <w:t>原</w:t>
      </w:r>
      <w:r w:rsidR="00F961E5" w:rsidRPr="000E253A">
        <w:rPr>
          <w:rFonts w:ascii="仿宋_GB2312" w:eastAsia="仿宋_GB2312" w:hAnsi="宋体"/>
          <w:sz w:val="32"/>
          <w:szCs w:val="32"/>
        </w:rPr>
        <w:t>2011年印发的</w:t>
      </w:r>
      <w:r w:rsidR="00F961E5" w:rsidRPr="000E253A">
        <w:rPr>
          <w:rFonts w:ascii="仿宋_GB2312" w:eastAsia="仿宋_GB2312" w:hAnsi="宋体" w:hint="eastAsia"/>
          <w:sz w:val="32"/>
          <w:szCs w:val="32"/>
        </w:rPr>
        <w:t>《</w:t>
      </w:r>
      <w:r w:rsidR="00F961E5" w:rsidRPr="000E253A">
        <w:rPr>
          <w:rFonts w:ascii="仿宋_GB2312" w:eastAsia="仿宋_GB2312" w:hAnsi="宋体"/>
          <w:sz w:val="32"/>
          <w:szCs w:val="32"/>
        </w:rPr>
        <w:t>水利工程启</w:t>
      </w:r>
      <w:r w:rsidR="00F961E5" w:rsidRPr="000E253A">
        <w:rPr>
          <w:rFonts w:ascii="仿宋_GB2312" w:eastAsia="仿宋_GB2312" w:hAnsi="宋体" w:hint="eastAsia"/>
          <w:sz w:val="32"/>
          <w:szCs w:val="32"/>
        </w:rPr>
        <w:t>闭</w:t>
      </w:r>
      <w:r w:rsidR="00F961E5" w:rsidRPr="000E253A">
        <w:rPr>
          <w:rFonts w:ascii="仿宋_GB2312" w:eastAsia="仿宋_GB2312" w:hAnsi="宋体"/>
          <w:sz w:val="32"/>
          <w:szCs w:val="32"/>
        </w:rPr>
        <w:t>机设计能力评审管理办法》</w:t>
      </w:r>
      <w:r w:rsidR="00F961E5" w:rsidRPr="000E253A">
        <w:rPr>
          <w:rFonts w:ascii="仿宋_GB2312" w:eastAsia="仿宋_GB2312" w:hAnsi="宋体" w:hint="eastAsia"/>
          <w:sz w:val="32"/>
          <w:szCs w:val="32"/>
        </w:rPr>
        <w:t>同时</w:t>
      </w:r>
      <w:r w:rsidR="00F961E5" w:rsidRPr="000E253A">
        <w:rPr>
          <w:rFonts w:ascii="仿宋_GB2312" w:eastAsia="仿宋_GB2312" w:hAnsi="宋体"/>
          <w:sz w:val="32"/>
          <w:szCs w:val="32"/>
        </w:rPr>
        <w:t>废止。</w:t>
      </w:r>
    </w:p>
    <w:p w:rsidR="00064F65" w:rsidRPr="000E253A" w:rsidRDefault="00223E5D" w:rsidP="000E253A">
      <w:pPr>
        <w:ind w:firstLine="542"/>
        <w:rPr>
          <w:rFonts w:ascii="仿宋_GB2312" w:eastAsia="仿宋_GB2312" w:hAnsi="宋体"/>
          <w:b/>
          <w:sz w:val="32"/>
          <w:szCs w:val="32"/>
        </w:rPr>
      </w:pPr>
      <w:r w:rsidRPr="000E253A">
        <w:rPr>
          <w:rFonts w:ascii="仿宋_GB2312" w:eastAsia="仿宋_GB2312" w:hAnsi="宋体" w:hint="eastAsia"/>
          <w:b/>
          <w:sz w:val="32"/>
          <w:szCs w:val="32"/>
        </w:rPr>
        <w:t>第十四条</w:t>
      </w:r>
      <w:r w:rsidRPr="000E253A">
        <w:rPr>
          <w:rFonts w:ascii="仿宋_GB2312" w:eastAsia="仿宋_GB2312" w:hAnsi="宋体"/>
          <w:b/>
          <w:sz w:val="32"/>
          <w:szCs w:val="32"/>
        </w:rPr>
        <w:t xml:space="preserve">  </w:t>
      </w:r>
      <w:r w:rsidR="000935E5" w:rsidRPr="000E253A">
        <w:rPr>
          <w:rFonts w:ascii="仿宋_GB2312" w:eastAsia="仿宋_GB2312" w:hAnsi="宋体" w:hint="eastAsia"/>
          <w:sz w:val="32"/>
          <w:szCs w:val="32"/>
        </w:rPr>
        <w:t>本办法由水利部产品质量监督总站负责解释。</w:t>
      </w:r>
    </w:p>
    <w:p w:rsidR="00F9284C" w:rsidRPr="000E253A" w:rsidRDefault="00064F65" w:rsidP="00FD77F0">
      <w:pPr>
        <w:ind w:firstLineChars="200" w:firstLine="640"/>
        <w:rPr>
          <w:rFonts w:ascii="Calibri" w:eastAsia="仿宋_GB2312" w:hAnsi="Calibri"/>
          <w:sz w:val="32"/>
          <w:szCs w:val="32"/>
        </w:rPr>
      </w:pPr>
      <w:r w:rsidRPr="000E253A">
        <w:rPr>
          <w:rFonts w:ascii="仿宋_GB2312" w:eastAsia="仿宋_GB2312" w:hAnsi="宋体" w:hint="eastAsia"/>
          <w:sz w:val="32"/>
          <w:szCs w:val="32"/>
        </w:rPr>
        <w:t>附件</w:t>
      </w:r>
      <w:r w:rsidR="00944872" w:rsidRPr="000E253A">
        <w:rPr>
          <w:rFonts w:ascii="仿宋_GB2312" w:eastAsia="仿宋_GB2312" w:hAnsi="宋体"/>
          <w:sz w:val="32"/>
          <w:szCs w:val="32"/>
        </w:rPr>
        <w:t xml:space="preserve">: </w:t>
      </w:r>
      <w:r w:rsidR="00C456EF" w:rsidRPr="000E253A">
        <w:rPr>
          <w:rFonts w:ascii="仿宋_GB2312" w:eastAsia="仿宋_GB2312" w:hAnsi="宋体"/>
          <w:sz w:val="32"/>
          <w:szCs w:val="32"/>
        </w:rPr>
        <w:t>1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42640F" w:rsidRPr="000E253A">
        <w:rPr>
          <w:rFonts w:ascii="仿宋_GB2312" w:eastAsia="仿宋_GB2312" w:hAnsi="宋体" w:hint="eastAsia"/>
          <w:sz w:val="32"/>
          <w:szCs w:val="32"/>
        </w:rPr>
        <w:t>水利工程启闭机设计能力备案</w:t>
      </w:r>
      <w:r w:rsidR="00A157A9" w:rsidRPr="000E253A">
        <w:rPr>
          <w:rFonts w:ascii="仿宋_GB2312" w:eastAsia="仿宋_GB2312" w:hAnsi="宋体" w:hint="eastAsia"/>
          <w:sz w:val="32"/>
          <w:szCs w:val="32"/>
        </w:rPr>
        <w:t>及</w:t>
      </w:r>
      <w:r w:rsidR="00A157A9" w:rsidRPr="000E253A">
        <w:rPr>
          <w:rFonts w:ascii="仿宋_GB2312" w:eastAsia="仿宋_GB2312" w:hAnsi="宋体"/>
          <w:sz w:val="32"/>
          <w:szCs w:val="32"/>
        </w:rPr>
        <w:t>认可申请书</w:t>
      </w:r>
    </w:p>
    <w:p w:rsidR="008A327F" w:rsidRPr="000E253A" w:rsidRDefault="008A327F" w:rsidP="00FD77F0">
      <w:pPr>
        <w:ind w:firstLineChars="200" w:firstLine="640"/>
        <w:rPr>
          <w:rFonts w:ascii="Calibri" w:eastAsia="仿宋_GB2312" w:hAnsi="Calibri"/>
          <w:sz w:val="32"/>
          <w:szCs w:val="32"/>
        </w:rPr>
      </w:pPr>
      <w:r w:rsidRPr="000E253A">
        <w:rPr>
          <w:rFonts w:ascii="Calibri" w:eastAsia="仿宋_GB2312" w:hAnsi="Calibri"/>
          <w:sz w:val="32"/>
          <w:szCs w:val="32"/>
        </w:rPr>
        <w:t xml:space="preserve">      </w:t>
      </w:r>
      <w:r w:rsidRPr="000E253A">
        <w:rPr>
          <w:rFonts w:ascii="仿宋_GB2312" w:eastAsia="仿宋_GB2312" w:hAnsi="宋体"/>
          <w:sz w:val="32"/>
          <w:szCs w:val="32"/>
        </w:rPr>
        <w:t>2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Pr="000E253A">
        <w:rPr>
          <w:rFonts w:ascii="Calibri" w:eastAsia="仿宋_GB2312" w:hAnsi="Calibri" w:hint="eastAsia"/>
          <w:sz w:val="32"/>
          <w:szCs w:val="32"/>
        </w:rPr>
        <w:t>水利工程启闭机型式规格划分</w:t>
      </w:r>
    </w:p>
    <w:p w:rsidR="00C456EF" w:rsidRPr="000E253A" w:rsidRDefault="00F9284C" w:rsidP="000E253A">
      <w:pPr>
        <w:ind w:leftChars="150" w:left="2075" w:hangingChars="550" w:hanging="176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 xml:space="preserve">     </w:t>
      </w:r>
      <w:r w:rsidR="00C65216">
        <w:rPr>
          <w:rFonts w:ascii="仿宋_GB2312" w:eastAsia="仿宋_GB2312" w:hAnsi="宋体"/>
          <w:sz w:val="32"/>
          <w:szCs w:val="32"/>
        </w:rPr>
        <w:t xml:space="preserve">   </w:t>
      </w:r>
      <w:r w:rsidR="008A327F" w:rsidRPr="000E253A">
        <w:rPr>
          <w:rFonts w:ascii="仿宋_GB2312" w:eastAsia="仿宋_GB2312" w:hAnsi="宋体"/>
          <w:sz w:val="32"/>
          <w:szCs w:val="32"/>
        </w:rPr>
        <w:t>3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42640F" w:rsidRPr="000E253A">
        <w:rPr>
          <w:rFonts w:ascii="仿宋_GB2312" w:eastAsia="仿宋_GB2312" w:hAnsi="宋体" w:hint="eastAsia"/>
          <w:sz w:val="32"/>
          <w:szCs w:val="32"/>
        </w:rPr>
        <w:t>水利工程启闭机设计能力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备案及</w:t>
      </w:r>
      <w:r w:rsidR="008F31EE" w:rsidRPr="000E253A">
        <w:rPr>
          <w:rFonts w:ascii="仿宋_GB2312" w:eastAsia="仿宋_GB2312" w:hAnsi="宋体"/>
          <w:sz w:val="32"/>
          <w:szCs w:val="32"/>
        </w:rPr>
        <w:t>认可专家评审表</w:t>
      </w:r>
    </w:p>
    <w:p w:rsidR="000B428E" w:rsidRPr="000E253A" w:rsidRDefault="008A327F" w:rsidP="00FD77F0">
      <w:pPr>
        <w:ind w:firstLineChars="500" w:firstLine="1600"/>
        <w:rPr>
          <w:rFonts w:ascii="仿宋_GB2312" w:eastAsia="仿宋_GB2312" w:hAnsi="宋体"/>
          <w:sz w:val="32"/>
          <w:szCs w:val="32"/>
        </w:rPr>
      </w:pPr>
      <w:r w:rsidRPr="000E253A">
        <w:rPr>
          <w:rFonts w:ascii="仿宋_GB2312" w:eastAsia="仿宋_GB2312" w:hAnsi="宋体"/>
          <w:sz w:val="32"/>
          <w:szCs w:val="32"/>
        </w:rPr>
        <w:t>4</w:t>
      </w:r>
      <w:r w:rsidR="00F244F5">
        <w:rPr>
          <w:rFonts w:ascii="仿宋_GB2312" w:eastAsia="仿宋_GB2312" w:hAnsi="宋体" w:hint="eastAsia"/>
          <w:sz w:val="32"/>
          <w:szCs w:val="32"/>
        </w:rPr>
        <w:t>.</w:t>
      </w:r>
      <w:r w:rsidR="0042640F" w:rsidRPr="000E253A">
        <w:rPr>
          <w:rFonts w:ascii="仿宋_GB2312" w:eastAsia="仿宋_GB2312" w:hAnsi="宋体" w:hint="eastAsia"/>
          <w:sz w:val="32"/>
          <w:szCs w:val="32"/>
        </w:rPr>
        <w:t>水利工程启闭机设计</w:t>
      </w:r>
      <w:r w:rsidR="00A92E2A" w:rsidRPr="000C33FB">
        <w:rPr>
          <w:rFonts w:ascii="仿宋_GB2312" w:eastAsia="仿宋_GB2312" w:hAnsi="宋体" w:hint="eastAsia"/>
          <w:sz w:val="32"/>
          <w:szCs w:val="32"/>
        </w:rPr>
        <w:t>认可</w:t>
      </w:r>
      <w:r w:rsidR="0042640F" w:rsidRPr="000E253A">
        <w:rPr>
          <w:rFonts w:ascii="仿宋_GB2312" w:eastAsia="仿宋_GB2312" w:hAnsi="宋体" w:hint="eastAsia"/>
          <w:sz w:val="32"/>
          <w:szCs w:val="32"/>
        </w:rPr>
        <w:t>能力</w:t>
      </w:r>
      <w:r w:rsidR="008F31EE" w:rsidRPr="000E253A">
        <w:rPr>
          <w:rFonts w:ascii="仿宋_GB2312" w:eastAsia="仿宋_GB2312" w:hAnsi="宋体"/>
          <w:sz w:val="32"/>
          <w:szCs w:val="32"/>
        </w:rPr>
        <w:t>核</w:t>
      </w:r>
      <w:r w:rsidR="008F31EE" w:rsidRPr="000E253A">
        <w:rPr>
          <w:rFonts w:ascii="仿宋_GB2312" w:eastAsia="仿宋_GB2312" w:hAnsi="宋体" w:hint="eastAsia"/>
          <w:sz w:val="32"/>
          <w:szCs w:val="32"/>
        </w:rPr>
        <w:t>查</w:t>
      </w:r>
      <w:r w:rsidR="008F31EE" w:rsidRPr="000E253A">
        <w:rPr>
          <w:rFonts w:ascii="仿宋_GB2312" w:eastAsia="仿宋_GB2312" w:hAnsi="宋体"/>
          <w:sz w:val="32"/>
          <w:szCs w:val="32"/>
        </w:rPr>
        <w:t>表</w:t>
      </w:r>
    </w:p>
    <w:p w:rsidR="00BF23BD" w:rsidRPr="000E253A" w:rsidRDefault="00BF23BD" w:rsidP="00FD77F0">
      <w:pPr>
        <w:ind w:firstLineChars="500" w:firstLine="1600"/>
        <w:rPr>
          <w:rFonts w:ascii="仿宋_GB2312" w:eastAsia="仿宋_GB2312" w:hAnsi="宋体"/>
          <w:sz w:val="32"/>
          <w:szCs w:val="32"/>
        </w:rPr>
      </w:pPr>
    </w:p>
    <w:sectPr w:rsidR="00BF23BD" w:rsidRPr="000E253A" w:rsidSect="00B63DF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0B" w:rsidRDefault="002F4A0B">
      <w:r>
        <w:separator/>
      </w:r>
    </w:p>
  </w:endnote>
  <w:endnote w:type="continuationSeparator" w:id="0">
    <w:p w:rsidR="002F4A0B" w:rsidRDefault="002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,Bold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0B" w:rsidRDefault="002F4A0B">
      <w:r>
        <w:separator/>
      </w:r>
    </w:p>
  </w:footnote>
  <w:footnote w:type="continuationSeparator" w:id="0">
    <w:p w:rsidR="002F4A0B" w:rsidRDefault="002F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93" w:rsidRDefault="00F96993" w:rsidP="00AF0F3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7BC7"/>
    <w:multiLevelType w:val="hybridMultilevel"/>
    <w:tmpl w:val="D646F7EE"/>
    <w:lvl w:ilvl="0" w:tplc="54A0F76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C636BC6"/>
    <w:multiLevelType w:val="hybridMultilevel"/>
    <w:tmpl w:val="81F4F86C"/>
    <w:lvl w:ilvl="0" w:tplc="185CFD06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1F512E6F"/>
    <w:multiLevelType w:val="hybridMultilevel"/>
    <w:tmpl w:val="FB381872"/>
    <w:lvl w:ilvl="0" w:tplc="867A705C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391937C2"/>
    <w:multiLevelType w:val="hybridMultilevel"/>
    <w:tmpl w:val="6DDE691C"/>
    <w:lvl w:ilvl="0" w:tplc="C3284FC4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 w15:restartNumberingAfterBreak="0">
    <w:nsid w:val="39F65B69"/>
    <w:multiLevelType w:val="multilevel"/>
    <w:tmpl w:val="6DDE691C"/>
    <w:lvl w:ilvl="0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46B42F70"/>
    <w:multiLevelType w:val="multilevel"/>
    <w:tmpl w:val="81F4F86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6DD7217C"/>
    <w:multiLevelType w:val="multilevel"/>
    <w:tmpl w:val="6DDE691C"/>
    <w:lvl w:ilvl="0">
      <w:start w:val="1"/>
      <w:numFmt w:val="japaneseCounting"/>
      <w:lvlText w:val="%1、"/>
      <w:lvlJc w:val="left"/>
      <w:pPr>
        <w:tabs>
          <w:tab w:val="num" w:pos="1755"/>
        </w:tabs>
        <w:ind w:left="17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 w15:restartNumberingAfterBreak="0">
    <w:nsid w:val="6F513808"/>
    <w:multiLevelType w:val="multilevel"/>
    <w:tmpl w:val="D646F7EE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3B"/>
    <w:rsid w:val="000073FD"/>
    <w:rsid w:val="000247A7"/>
    <w:rsid w:val="000355DC"/>
    <w:rsid w:val="000363BA"/>
    <w:rsid w:val="000366C3"/>
    <w:rsid w:val="00062CC2"/>
    <w:rsid w:val="00063038"/>
    <w:rsid w:val="00064F65"/>
    <w:rsid w:val="00070456"/>
    <w:rsid w:val="00073F78"/>
    <w:rsid w:val="000935E5"/>
    <w:rsid w:val="0009710A"/>
    <w:rsid w:val="000B428E"/>
    <w:rsid w:val="000B50B0"/>
    <w:rsid w:val="000D5C2F"/>
    <w:rsid w:val="000E253A"/>
    <w:rsid w:val="00141AF1"/>
    <w:rsid w:val="00143145"/>
    <w:rsid w:val="00172F8E"/>
    <w:rsid w:val="00182F7C"/>
    <w:rsid w:val="00187A29"/>
    <w:rsid w:val="001D677C"/>
    <w:rsid w:val="001E21F7"/>
    <w:rsid w:val="001F09DD"/>
    <w:rsid w:val="00223E5D"/>
    <w:rsid w:val="00232FD0"/>
    <w:rsid w:val="00235DD6"/>
    <w:rsid w:val="00255D1C"/>
    <w:rsid w:val="002748E2"/>
    <w:rsid w:val="00294DDB"/>
    <w:rsid w:val="00294F6D"/>
    <w:rsid w:val="002C5ACE"/>
    <w:rsid w:val="002C7D9C"/>
    <w:rsid w:val="002F2939"/>
    <w:rsid w:val="002F4641"/>
    <w:rsid w:val="002F4A0B"/>
    <w:rsid w:val="00310F30"/>
    <w:rsid w:val="00322FC8"/>
    <w:rsid w:val="00331955"/>
    <w:rsid w:val="0035050A"/>
    <w:rsid w:val="00357630"/>
    <w:rsid w:val="00360B4C"/>
    <w:rsid w:val="00394288"/>
    <w:rsid w:val="003A0AC2"/>
    <w:rsid w:val="003A417C"/>
    <w:rsid w:val="003A5596"/>
    <w:rsid w:val="003B5C01"/>
    <w:rsid w:val="003C6021"/>
    <w:rsid w:val="003D2DEB"/>
    <w:rsid w:val="003F573F"/>
    <w:rsid w:val="003F70F9"/>
    <w:rsid w:val="00411DCD"/>
    <w:rsid w:val="00425DC5"/>
    <w:rsid w:val="0042640F"/>
    <w:rsid w:val="004418C4"/>
    <w:rsid w:val="00453A32"/>
    <w:rsid w:val="004705CE"/>
    <w:rsid w:val="00474B3C"/>
    <w:rsid w:val="004754AC"/>
    <w:rsid w:val="00491789"/>
    <w:rsid w:val="004A397D"/>
    <w:rsid w:val="004B4577"/>
    <w:rsid w:val="004C63E7"/>
    <w:rsid w:val="004F3CDE"/>
    <w:rsid w:val="00503FDB"/>
    <w:rsid w:val="00524219"/>
    <w:rsid w:val="0052484B"/>
    <w:rsid w:val="00540622"/>
    <w:rsid w:val="0057776B"/>
    <w:rsid w:val="005811F7"/>
    <w:rsid w:val="00592759"/>
    <w:rsid w:val="00593428"/>
    <w:rsid w:val="00593F44"/>
    <w:rsid w:val="0059530F"/>
    <w:rsid w:val="005B5246"/>
    <w:rsid w:val="005E21C5"/>
    <w:rsid w:val="005E6B16"/>
    <w:rsid w:val="00605F3E"/>
    <w:rsid w:val="00617661"/>
    <w:rsid w:val="00623FDA"/>
    <w:rsid w:val="006359D5"/>
    <w:rsid w:val="00646D5A"/>
    <w:rsid w:val="0066343D"/>
    <w:rsid w:val="00663FD7"/>
    <w:rsid w:val="006B521F"/>
    <w:rsid w:val="006B6EEC"/>
    <w:rsid w:val="006F3388"/>
    <w:rsid w:val="007060E5"/>
    <w:rsid w:val="0070621A"/>
    <w:rsid w:val="00756C6A"/>
    <w:rsid w:val="007710C6"/>
    <w:rsid w:val="007755DF"/>
    <w:rsid w:val="007857F4"/>
    <w:rsid w:val="007A0A08"/>
    <w:rsid w:val="007A74FD"/>
    <w:rsid w:val="007B154E"/>
    <w:rsid w:val="007E09D7"/>
    <w:rsid w:val="007E13E0"/>
    <w:rsid w:val="007E3E9F"/>
    <w:rsid w:val="007F2EC4"/>
    <w:rsid w:val="00830BBE"/>
    <w:rsid w:val="00831F73"/>
    <w:rsid w:val="008450D3"/>
    <w:rsid w:val="00877B14"/>
    <w:rsid w:val="00877E74"/>
    <w:rsid w:val="00884752"/>
    <w:rsid w:val="00884BFD"/>
    <w:rsid w:val="008A327F"/>
    <w:rsid w:val="008A7654"/>
    <w:rsid w:val="008C1E03"/>
    <w:rsid w:val="008E2AB1"/>
    <w:rsid w:val="008F31EE"/>
    <w:rsid w:val="009055B8"/>
    <w:rsid w:val="00917033"/>
    <w:rsid w:val="00921486"/>
    <w:rsid w:val="00924CE6"/>
    <w:rsid w:val="00944872"/>
    <w:rsid w:val="009459B5"/>
    <w:rsid w:val="00951896"/>
    <w:rsid w:val="009537E9"/>
    <w:rsid w:val="009657D2"/>
    <w:rsid w:val="00980A48"/>
    <w:rsid w:val="009A5FC9"/>
    <w:rsid w:val="009A688A"/>
    <w:rsid w:val="009B3A3B"/>
    <w:rsid w:val="009B53D8"/>
    <w:rsid w:val="009B7465"/>
    <w:rsid w:val="009F6858"/>
    <w:rsid w:val="00A064E2"/>
    <w:rsid w:val="00A157A9"/>
    <w:rsid w:val="00A340FB"/>
    <w:rsid w:val="00A35766"/>
    <w:rsid w:val="00A44FAA"/>
    <w:rsid w:val="00A62E11"/>
    <w:rsid w:val="00A92E2A"/>
    <w:rsid w:val="00A95FDE"/>
    <w:rsid w:val="00A960E4"/>
    <w:rsid w:val="00AC0869"/>
    <w:rsid w:val="00AD0BD4"/>
    <w:rsid w:val="00AF0F3A"/>
    <w:rsid w:val="00AF36DD"/>
    <w:rsid w:val="00B032EB"/>
    <w:rsid w:val="00B20A2C"/>
    <w:rsid w:val="00B272D9"/>
    <w:rsid w:val="00B41077"/>
    <w:rsid w:val="00B50725"/>
    <w:rsid w:val="00B63DF3"/>
    <w:rsid w:val="00B673B5"/>
    <w:rsid w:val="00B908DE"/>
    <w:rsid w:val="00B953F1"/>
    <w:rsid w:val="00BA0F0D"/>
    <w:rsid w:val="00BA281D"/>
    <w:rsid w:val="00BA2CEC"/>
    <w:rsid w:val="00BB3590"/>
    <w:rsid w:val="00BE6F32"/>
    <w:rsid w:val="00BF23BD"/>
    <w:rsid w:val="00BF2940"/>
    <w:rsid w:val="00C0561F"/>
    <w:rsid w:val="00C14065"/>
    <w:rsid w:val="00C1473E"/>
    <w:rsid w:val="00C1619F"/>
    <w:rsid w:val="00C20E14"/>
    <w:rsid w:val="00C24292"/>
    <w:rsid w:val="00C27FC4"/>
    <w:rsid w:val="00C439A5"/>
    <w:rsid w:val="00C456EF"/>
    <w:rsid w:val="00C55E1D"/>
    <w:rsid w:val="00C56F33"/>
    <w:rsid w:val="00C65216"/>
    <w:rsid w:val="00C6595B"/>
    <w:rsid w:val="00C84860"/>
    <w:rsid w:val="00C864D2"/>
    <w:rsid w:val="00C86D84"/>
    <w:rsid w:val="00CA2C24"/>
    <w:rsid w:val="00CB5EC4"/>
    <w:rsid w:val="00CE7B47"/>
    <w:rsid w:val="00CF5B2C"/>
    <w:rsid w:val="00CF647E"/>
    <w:rsid w:val="00D06D71"/>
    <w:rsid w:val="00D20507"/>
    <w:rsid w:val="00D23BCC"/>
    <w:rsid w:val="00D244F4"/>
    <w:rsid w:val="00D31BE1"/>
    <w:rsid w:val="00D368AE"/>
    <w:rsid w:val="00D37611"/>
    <w:rsid w:val="00D45705"/>
    <w:rsid w:val="00D639F1"/>
    <w:rsid w:val="00D74AF7"/>
    <w:rsid w:val="00D83562"/>
    <w:rsid w:val="00D9767C"/>
    <w:rsid w:val="00DB016D"/>
    <w:rsid w:val="00E02BDC"/>
    <w:rsid w:val="00E0484F"/>
    <w:rsid w:val="00E061C8"/>
    <w:rsid w:val="00E23C0F"/>
    <w:rsid w:val="00E65FA5"/>
    <w:rsid w:val="00E82635"/>
    <w:rsid w:val="00E846A6"/>
    <w:rsid w:val="00EB07CE"/>
    <w:rsid w:val="00EB2B9F"/>
    <w:rsid w:val="00EE3044"/>
    <w:rsid w:val="00EE67F3"/>
    <w:rsid w:val="00EF749D"/>
    <w:rsid w:val="00F0337D"/>
    <w:rsid w:val="00F0396E"/>
    <w:rsid w:val="00F244F5"/>
    <w:rsid w:val="00F545D4"/>
    <w:rsid w:val="00F64F30"/>
    <w:rsid w:val="00F9284C"/>
    <w:rsid w:val="00F961E5"/>
    <w:rsid w:val="00F96683"/>
    <w:rsid w:val="00F96993"/>
    <w:rsid w:val="00FB3579"/>
    <w:rsid w:val="00FB4A3C"/>
    <w:rsid w:val="00FD77F0"/>
    <w:rsid w:val="00FE0621"/>
    <w:rsid w:val="00FE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04E7E5-9F9F-49AE-A447-E1E3BD3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5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95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D37611"/>
    <w:rPr>
      <w:sz w:val="18"/>
      <w:szCs w:val="18"/>
    </w:rPr>
  </w:style>
  <w:style w:type="character" w:styleId="a6">
    <w:name w:val="annotation reference"/>
    <w:semiHidden/>
    <w:rsid w:val="003A5596"/>
    <w:rPr>
      <w:sz w:val="21"/>
      <w:szCs w:val="21"/>
    </w:rPr>
  </w:style>
  <w:style w:type="paragraph" w:styleId="a7">
    <w:name w:val="annotation text"/>
    <w:basedOn w:val="a"/>
    <w:semiHidden/>
    <w:rsid w:val="003A5596"/>
    <w:pPr>
      <w:jc w:val="left"/>
    </w:pPr>
  </w:style>
  <w:style w:type="paragraph" w:styleId="a8">
    <w:name w:val="annotation subject"/>
    <w:basedOn w:val="a7"/>
    <w:next w:val="a7"/>
    <w:semiHidden/>
    <w:rsid w:val="003A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247</Words>
  <Characters>1410</Characters>
  <Application>Microsoft Office Word</Application>
  <DocSecurity>0</DocSecurity>
  <Lines>11</Lines>
  <Paragraphs>3</Paragraphs>
  <ScaleCrop>false</ScaleCrop>
  <Company>番茄花园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水利工程启闭机设计机构备案认可管理办法</dc:title>
  <dc:creator>江宁</dc:creator>
  <cp:lastModifiedBy>Microsoft 帐户</cp:lastModifiedBy>
  <cp:revision>17</cp:revision>
  <cp:lastPrinted>2011-01-07T07:25:00Z</cp:lastPrinted>
  <dcterms:created xsi:type="dcterms:W3CDTF">2021-06-10T02:44:00Z</dcterms:created>
  <dcterms:modified xsi:type="dcterms:W3CDTF">2021-06-23T07:04:00Z</dcterms:modified>
</cp:coreProperties>
</file>